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17" w:rsidRDefault="00B45117" w:rsidP="00B4511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B45117" w:rsidRDefault="00B45117" w:rsidP="00B4511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№9</w:t>
      </w:r>
    </w:p>
    <w:p w:rsidR="00B45117" w:rsidRDefault="00B45117" w:rsidP="00B4511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ГОРОД-КУРОРТ АНАПА</w:t>
      </w:r>
    </w:p>
    <w:p w:rsidR="00B45117" w:rsidRDefault="00B45117" w:rsidP="00B4511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ЛОМАКИНА АЛЕКСЕЯ ЯКОВЛЕВИЧА</w:t>
      </w:r>
    </w:p>
    <w:p w:rsidR="00914131" w:rsidRPr="006449FC" w:rsidRDefault="00914131" w:rsidP="00914131">
      <w:pPr>
        <w:jc w:val="center"/>
        <w:rPr>
          <w:sz w:val="26"/>
          <w:szCs w:val="26"/>
        </w:rPr>
      </w:pPr>
    </w:p>
    <w:p w:rsidR="00914131" w:rsidRDefault="00914131" w:rsidP="00914131">
      <w:pPr>
        <w:jc w:val="center"/>
        <w:rPr>
          <w:sz w:val="28"/>
          <w:szCs w:val="28"/>
        </w:rPr>
      </w:pPr>
    </w:p>
    <w:p w:rsidR="00914131" w:rsidRPr="004D4B64" w:rsidRDefault="00914131" w:rsidP="00914131">
      <w:pPr>
        <w:jc w:val="center"/>
        <w:rPr>
          <w:sz w:val="28"/>
          <w:szCs w:val="28"/>
        </w:rPr>
      </w:pPr>
      <w:r w:rsidRPr="004D4B64">
        <w:rPr>
          <w:sz w:val="28"/>
          <w:szCs w:val="28"/>
        </w:rPr>
        <w:t>ПРИКАЗ</w:t>
      </w:r>
    </w:p>
    <w:p w:rsidR="00914131" w:rsidRDefault="00914131" w:rsidP="00914131">
      <w:pPr>
        <w:rPr>
          <w:sz w:val="28"/>
          <w:szCs w:val="28"/>
        </w:rPr>
      </w:pPr>
    </w:p>
    <w:p w:rsidR="00914131" w:rsidRPr="00B11919" w:rsidRDefault="00A8289C" w:rsidP="00284C2A">
      <w:pPr>
        <w:ind w:left="-14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08 февраля</w:t>
      </w:r>
      <w:r w:rsidR="00D95DC8">
        <w:rPr>
          <w:sz w:val="28"/>
          <w:szCs w:val="28"/>
        </w:rPr>
        <w:t xml:space="preserve"> 202</w:t>
      </w:r>
      <w:r w:rsidR="00B52D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14131">
        <w:rPr>
          <w:sz w:val="28"/>
          <w:szCs w:val="28"/>
        </w:rPr>
        <w:t xml:space="preserve">года   </w:t>
      </w:r>
      <w:r>
        <w:rPr>
          <w:sz w:val="28"/>
          <w:szCs w:val="28"/>
        </w:rPr>
        <w:t xml:space="preserve">                                                                     </w:t>
      </w:r>
      <w:r w:rsidR="00914131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47</w:t>
      </w:r>
    </w:p>
    <w:p w:rsidR="004D2284" w:rsidRDefault="004D2284" w:rsidP="00284C2A">
      <w:pPr>
        <w:rPr>
          <w:sz w:val="28"/>
          <w:szCs w:val="28"/>
        </w:rPr>
      </w:pPr>
    </w:p>
    <w:p w:rsidR="00284C2A" w:rsidRDefault="00284C2A" w:rsidP="00BD574F">
      <w:pPr>
        <w:spacing w:line="276" w:lineRule="auto"/>
        <w:rPr>
          <w:sz w:val="28"/>
          <w:szCs w:val="28"/>
        </w:rPr>
      </w:pPr>
    </w:p>
    <w:p w:rsidR="00390416" w:rsidRPr="004248AB" w:rsidRDefault="00390416" w:rsidP="00BD574F">
      <w:pPr>
        <w:spacing w:line="276" w:lineRule="auto"/>
        <w:ind w:left="-567"/>
        <w:jc w:val="center"/>
        <w:rPr>
          <w:sz w:val="28"/>
          <w:szCs w:val="28"/>
        </w:rPr>
      </w:pPr>
      <w:r w:rsidRPr="004248AB">
        <w:rPr>
          <w:sz w:val="28"/>
          <w:szCs w:val="28"/>
        </w:rPr>
        <w:t>Об организации летнего  отдыха, оздоровления</w:t>
      </w:r>
      <w:r w:rsidR="00D6144D" w:rsidRPr="004248AB">
        <w:rPr>
          <w:sz w:val="28"/>
          <w:szCs w:val="28"/>
        </w:rPr>
        <w:t>,</w:t>
      </w:r>
      <w:r w:rsidRPr="004248AB">
        <w:rPr>
          <w:sz w:val="28"/>
          <w:szCs w:val="28"/>
        </w:rPr>
        <w:t xml:space="preserve"> занятости </w:t>
      </w:r>
    </w:p>
    <w:p w:rsidR="00390416" w:rsidRDefault="00D6144D" w:rsidP="00BD574F">
      <w:pPr>
        <w:spacing w:line="276" w:lineRule="auto"/>
        <w:ind w:left="-567"/>
        <w:jc w:val="center"/>
        <w:rPr>
          <w:sz w:val="28"/>
          <w:szCs w:val="28"/>
        </w:rPr>
      </w:pPr>
      <w:r w:rsidRPr="004248AB">
        <w:rPr>
          <w:sz w:val="28"/>
          <w:szCs w:val="28"/>
        </w:rPr>
        <w:t xml:space="preserve"> и безопасности </w:t>
      </w:r>
      <w:r w:rsidR="00390416" w:rsidRPr="004248AB">
        <w:rPr>
          <w:sz w:val="28"/>
          <w:szCs w:val="28"/>
        </w:rPr>
        <w:t>школьников в 20</w:t>
      </w:r>
      <w:r w:rsidR="00B45117">
        <w:rPr>
          <w:sz w:val="28"/>
          <w:szCs w:val="28"/>
        </w:rPr>
        <w:t>2</w:t>
      </w:r>
      <w:r w:rsidR="00B52D54">
        <w:rPr>
          <w:sz w:val="28"/>
          <w:szCs w:val="28"/>
        </w:rPr>
        <w:t>4</w:t>
      </w:r>
      <w:r w:rsidR="00390416" w:rsidRPr="004248AB">
        <w:rPr>
          <w:sz w:val="28"/>
          <w:szCs w:val="28"/>
        </w:rPr>
        <w:t xml:space="preserve"> году</w:t>
      </w:r>
    </w:p>
    <w:p w:rsidR="00D95DC8" w:rsidRDefault="00D95DC8" w:rsidP="00BD574F">
      <w:pPr>
        <w:spacing w:line="276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 МБОУ СОШ №9 им. А.Я. Ломакина</w:t>
      </w:r>
    </w:p>
    <w:p w:rsidR="00665699" w:rsidRDefault="00665699" w:rsidP="00BD574F">
      <w:pPr>
        <w:spacing w:line="276" w:lineRule="auto"/>
        <w:ind w:left="-567"/>
        <w:jc w:val="center"/>
        <w:rPr>
          <w:sz w:val="28"/>
          <w:szCs w:val="28"/>
        </w:rPr>
      </w:pPr>
    </w:p>
    <w:p w:rsidR="00D95DC8" w:rsidRDefault="00665699" w:rsidP="00BD574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04F7" w:rsidRPr="00BD07F6">
        <w:rPr>
          <w:sz w:val="28"/>
          <w:szCs w:val="28"/>
        </w:rPr>
        <w:t xml:space="preserve">Во исполнение Федерального Закона «Об основах системы профилактики безнадзорности и правонарушений несовершеннолетних» от 24 июня 1999 года </w:t>
      </w:r>
      <w:r w:rsidR="00A8289C">
        <w:rPr>
          <w:sz w:val="28"/>
          <w:szCs w:val="28"/>
        </w:rPr>
        <w:t xml:space="preserve"> </w:t>
      </w:r>
      <w:r w:rsidR="00BB04F7" w:rsidRPr="00BD07F6">
        <w:rPr>
          <w:sz w:val="28"/>
          <w:szCs w:val="28"/>
        </w:rPr>
        <w:t>№ 120-ФЗ, в  целях реализации  государственной программы Краснодарского края «Дети Кубани», утвержденной постановлением главы администрации (губернатора) Краснодарского края от 1</w:t>
      </w:r>
      <w:r w:rsidR="00B45117">
        <w:rPr>
          <w:sz w:val="28"/>
          <w:szCs w:val="28"/>
        </w:rPr>
        <w:t>2</w:t>
      </w:r>
      <w:r w:rsidR="00BB04F7" w:rsidRPr="00BD07F6">
        <w:rPr>
          <w:sz w:val="28"/>
          <w:szCs w:val="28"/>
        </w:rPr>
        <w:t xml:space="preserve"> октября 201</w:t>
      </w:r>
      <w:r w:rsidR="00B45117">
        <w:rPr>
          <w:sz w:val="28"/>
          <w:szCs w:val="28"/>
        </w:rPr>
        <w:t>5</w:t>
      </w:r>
      <w:r w:rsidR="00BB04F7" w:rsidRPr="00BD07F6">
        <w:rPr>
          <w:sz w:val="28"/>
          <w:szCs w:val="28"/>
        </w:rPr>
        <w:t xml:space="preserve"> года</w:t>
      </w:r>
      <w:r w:rsidR="00BB04F7">
        <w:rPr>
          <w:sz w:val="28"/>
          <w:szCs w:val="28"/>
        </w:rPr>
        <w:t xml:space="preserve"> № </w:t>
      </w:r>
      <w:r w:rsidR="00B45117">
        <w:rPr>
          <w:sz w:val="28"/>
          <w:szCs w:val="28"/>
        </w:rPr>
        <w:t>964</w:t>
      </w:r>
      <w:r w:rsidR="00BB04F7">
        <w:rPr>
          <w:sz w:val="28"/>
          <w:szCs w:val="28"/>
        </w:rPr>
        <w:t xml:space="preserve"> «Об утверждении </w:t>
      </w:r>
      <w:r w:rsidR="00BB04F7" w:rsidRPr="00665699">
        <w:rPr>
          <w:rStyle w:val="a4"/>
          <w:b w:val="0"/>
          <w:color w:val="000000"/>
          <w:sz w:val="28"/>
          <w:szCs w:val="28"/>
          <w:shd w:val="clear" w:color="auto" w:fill="FFFFFF"/>
        </w:rPr>
        <w:t>государственной программы Краснодарского края «Дети Кубани»</w:t>
      </w:r>
      <w:r w:rsidR="00A8289C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52D54">
        <w:rPr>
          <w:sz w:val="28"/>
          <w:szCs w:val="28"/>
        </w:rPr>
        <w:t xml:space="preserve">(с изменениями и дополнениями) </w:t>
      </w:r>
      <w:r w:rsidR="00BB04F7" w:rsidRPr="00665699">
        <w:rPr>
          <w:color w:val="000000"/>
          <w:sz w:val="28"/>
          <w:szCs w:val="28"/>
          <w:shd w:val="clear" w:color="auto" w:fill="FFFFFF"/>
        </w:rPr>
        <w:t>201</w:t>
      </w:r>
      <w:r w:rsidR="00B45117">
        <w:rPr>
          <w:color w:val="000000"/>
          <w:sz w:val="28"/>
          <w:szCs w:val="28"/>
          <w:shd w:val="clear" w:color="auto" w:fill="FFFFFF"/>
        </w:rPr>
        <w:t>6</w:t>
      </w:r>
      <w:r w:rsidR="00BB04F7" w:rsidRPr="00665699">
        <w:rPr>
          <w:color w:val="000000"/>
          <w:sz w:val="28"/>
          <w:szCs w:val="28"/>
          <w:shd w:val="clear" w:color="auto" w:fill="FFFFFF"/>
        </w:rPr>
        <w:t xml:space="preserve"> - 20</w:t>
      </w:r>
      <w:r w:rsidR="00B45117">
        <w:rPr>
          <w:color w:val="000000"/>
          <w:sz w:val="28"/>
          <w:szCs w:val="28"/>
          <w:shd w:val="clear" w:color="auto" w:fill="FFFFFF"/>
        </w:rPr>
        <w:t>2</w:t>
      </w:r>
      <w:r w:rsidR="00B52D54">
        <w:rPr>
          <w:color w:val="000000"/>
          <w:sz w:val="28"/>
          <w:szCs w:val="28"/>
          <w:shd w:val="clear" w:color="auto" w:fill="FFFFFF"/>
        </w:rPr>
        <w:t>4</w:t>
      </w:r>
      <w:r w:rsidR="00BB04F7" w:rsidRPr="00665699">
        <w:rPr>
          <w:color w:val="000000"/>
          <w:sz w:val="28"/>
          <w:szCs w:val="28"/>
          <w:shd w:val="clear" w:color="auto" w:fill="FFFFFF"/>
        </w:rPr>
        <w:t xml:space="preserve"> годы</w:t>
      </w:r>
      <w:r w:rsidR="00D95DC8">
        <w:rPr>
          <w:sz w:val="28"/>
          <w:szCs w:val="28"/>
        </w:rPr>
        <w:t xml:space="preserve">, </w:t>
      </w:r>
      <w:r w:rsidR="00BB04F7" w:rsidRPr="00665699">
        <w:rPr>
          <w:sz w:val="28"/>
          <w:szCs w:val="28"/>
        </w:rPr>
        <w:t>муниципальной программы муниципального образования город-курорт Анапа «Дети Анапы», утвержденной</w:t>
      </w:r>
      <w:r w:rsidR="00BB04F7" w:rsidRPr="004D0E49">
        <w:rPr>
          <w:sz w:val="28"/>
          <w:szCs w:val="28"/>
        </w:rPr>
        <w:t xml:space="preserve"> постановлением администрации муниципального образования город-курорт Анапа от </w:t>
      </w:r>
      <w:r w:rsidR="002C2A60">
        <w:rPr>
          <w:sz w:val="28"/>
          <w:szCs w:val="28"/>
        </w:rPr>
        <w:t>2</w:t>
      </w:r>
      <w:r w:rsidR="00D95DC8">
        <w:rPr>
          <w:sz w:val="28"/>
          <w:szCs w:val="28"/>
        </w:rPr>
        <w:t>9</w:t>
      </w:r>
      <w:r w:rsidR="00A8289C">
        <w:rPr>
          <w:sz w:val="28"/>
          <w:szCs w:val="28"/>
        </w:rPr>
        <w:t xml:space="preserve"> </w:t>
      </w:r>
      <w:r w:rsidR="00D95DC8">
        <w:rPr>
          <w:sz w:val="28"/>
          <w:szCs w:val="28"/>
        </w:rPr>
        <w:t>октября</w:t>
      </w:r>
      <w:r w:rsidR="00A8289C">
        <w:rPr>
          <w:sz w:val="28"/>
          <w:szCs w:val="28"/>
        </w:rPr>
        <w:t xml:space="preserve"> </w:t>
      </w:r>
      <w:r w:rsidR="00D95DC8">
        <w:rPr>
          <w:sz w:val="28"/>
          <w:szCs w:val="28"/>
        </w:rPr>
        <w:t>2020</w:t>
      </w:r>
      <w:r w:rsidR="00BB04F7">
        <w:rPr>
          <w:sz w:val="28"/>
          <w:szCs w:val="28"/>
        </w:rPr>
        <w:t xml:space="preserve"> года</w:t>
      </w:r>
      <w:r w:rsidR="00CD4B8E">
        <w:rPr>
          <w:sz w:val="28"/>
          <w:szCs w:val="28"/>
        </w:rPr>
        <w:t xml:space="preserve">, на основании приказа </w:t>
      </w:r>
      <w:r w:rsidR="00B45117">
        <w:rPr>
          <w:sz w:val="28"/>
          <w:szCs w:val="28"/>
        </w:rPr>
        <w:t>управления образования муниципального образования</w:t>
      </w:r>
      <w:r w:rsidR="00A8289C">
        <w:rPr>
          <w:sz w:val="28"/>
          <w:szCs w:val="28"/>
        </w:rPr>
        <w:t xml:space="preserve"> </w:t>
      </w:r>
      <w:r w:rsidR="00B45117">
        <w:rPr>
          <w:sz w:val="28"/>
          <w:szCs w:val="28"/>
        </w:rPr>
        <w:t xml:space="preserve">город </w:t>
      </w:r>
      <w:r w:rsidR="00A8289C">
        <w:rPr>
          <w:sz w:val="28"/>
          <w:szCs w:val="28"/>
        </w:rPr>
        <w:t>–</w:t>
      </w:r>
      <w:r w:rsidR="00B45117">
        <w:rPr>
          <w:sz w:val="28"/>
          <w:szCs w:val="28"/>
        </w:rPr>
        <w:t xml:space="preserve"> курорт</w:t>
      </w:r>
      <w:r w:rsidR="00A8289C">
        <w:rPr>
          <w:sz w:val="28"/>
          <w:szCs w:val="28"/>
        </w:rPr>
        <w:t xml:space="preserve"> </w:t>
      </w:r>
      <w:r w:rsidR="00CD4B8E" w:rsidRPr="006D6FF3">
        <w:rPr>
          <w:sz w:val="28"/>
          <w:szCs w:val="28"/>
        </w:rPr>
        <w:t>Анапа №</w:t>
      </w:r>
      <w:r w:rsidR="00A8289C">
        <w:rPr>
          <w:sz w:val="28"/>
          <w:szCs w:val="28"/>
        </w:rPr>
        <w:t xml:space="preserve"> </w:t>
      </w:r>
      <w:r w:rsidR="00B52D54">
        <w:rPr>
          <w:sz w:val="28"/>
          <w:szCs w:val="28"/>
        </w:rPr>
        <w:t>115</w:t>
      </w:r>
      <w:r w:rsidR="00D95DC8">
        <w:rPr>
          <w:sz w:val="28"/>
          <w:szCs w:val="28"/>
        </w:rPr>
        <w:t>-а</w:t>
      </w:r>
      <w:r w:rsidR="00CD4B8E" w:rsidRPr="006D6FF3">
        <w:rPr>
          <w:sz w:val="28"/>
          <w:szCs w:val="28"/>
        </w:rPr>
        <w:t xml:space="preserve"> от</w:t>
      </w:r>
      <w:r w:rsidR="00B52D54">
        <w:rPr>
          <w:sz w:val="28"/>
          <w:szCs w:val="28"/>
        </w:rPr>
        <w:t xml:space="preserve"> 01</w:t>
      </w:r>
      <w:r w:rsidR="00D95DC8">
        <w:rPr>
          <w:sz w:val="28"/>
          <w:szCs w:val="28"/>
        </w:rPr>
        <w:t xml:space="preserve"> февраля 202</w:t>
      </w:r>
      <w:r w:rsidR="00B52D54">
        <w:rPr>
          <w:sz w:val="28"/>
          <w:szCs w:val="28"/>
        </w:rPr>
        <w:t>4</w:t>
      </w:r>
      <w:r w:rsidR="008906CA">
        <w:rPr>
          <w:sz w:val="28"/>
          <w:szCs w:val="28"/>
        </w:rPr>
        <w:t xml:space="preserve"> года</w:t>
      </w:r>
      <w:r w:rsidR="00D95DC8">
        <w:rPr>
          <w:sz w:val="28"/>
          <w:szCs w:val="28"/>
        </w:rPr>
        <w:t xml:space="preserve"> «Об </w:t>
      </w:r>
      <w:r w:rsidR="00D95DC8" w:rsidRPr="004248AB">
        <w:rPr>
          <w:sz w:val="28"/>
          <w:szCs w:val="28"/>
        </w:rPr>
        <w:t>организации летнего отдыха, оздоровления, занятости и безопасности школьников в 20</w:t>
      </w:r>
      <w:r w:rsidR="00D95DC8">
        <w:rPr>
          <w:sz w:val="28"/>
          <w:szCs w:val="28"/>
        </w:rPr>
        <w:t>2</w:t>
      </w:r>
      <w:r w:rsidR="00B52D54">
        <w:rPr>
          <w:sz w:val="28"/>
          <w:szCs w:val="28"/>
        </w:rPr>
        <w:t>4</w:t>
      </w:r>
      <w:r w:rsidR="00D95DC8" w:rsidRPr="004248AB">
        <w:rPr>
          <w:sz w:val="28"/>
          <w:szCs w:val="28"/>
        </w:rPr>
        <w:t xml:space="preserve"> году</w:t>
      </w:r>
      <w:r w:rsidR="00D95DC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8289C">
        <w:rPr>
          <w:sz w:val="28"/>
          <w:szCs w:val="28"/>
        </w:rPr>
        <w:t xml:space="preserve"> </w:t>
      </w:r>
      <w:r w:rsidR="00D95DC8">
        <w:rPr>
          <w:sz w:val="28"/>
          <w:szCs w:val="28"/>
        </w:rPr>
        <w:t>П Р И К А З Ы В А Ю</w:t>
      </w:r>
      <w:r w:rsidR="00BB04F7" w:rsidRPr="00BD07F6">
        <w:rPr>
          <w:sz w:val="28"/>
          <w:szCs w:val="28"/>
        </w:rPr>
        <w:t>:</w:t>
      </w:r>
    </w:p>
    <w:p w:rsidR="00607DD4" w:rsidRDefault="00D95DC8" w:rsidP="00BD574F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7DD4">
        <w:rPr>
          <w:sz w:val="28"/>
          <w:szCs w:val="28"/>
        </w:rPr>
        <w:t>.</w:t>
      </w:r>
      <w:r w:rsidR="00A8289C">
        <w:rPr>
          <w:sz w:val="28"/>
          <w:szCs w:val="28"/>
        </w:rPr>
        <w:t xml:space="preserve"> </w:t>
      </w:r>
      <w:r w:rsidR="00607DD4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исполняющего обязанности </w:t>
      </w:r>
      <w:r w:rsidR="00607DD4">
        <w:rPr>
          <w:sz w:val="28"/>
          <w:szCs w:val="28"/>
        </w:rPr>
        <w:t>зам</w:t>
      </w:r>
      <w:r>
        <w:rPr>
          <w:sz w:val="28"/>
          <w:szCs w:val="28"/>
        </w:rPr>
        <w:t>естителя</w:t>
      </w:r>
      <w:r w:rsidR="00607DD4">
        <w:rPr>
          <w:sz w:val="28"/>
          <w:szCs w:val="28"/>
        </w:rPr>
        <w:t xml:space="preserve"> директора по ВР</w:t>
      </w:r>
      <w:r w:rsidR="00A828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Мирошниченко Алёну Николаевну </w:t>
      </w:r>
      <w:r w:rsidR="00607DD4">
        <w:rPr>
          <w:sz w:val="28"/>
          <w:szCs w:val="28"/>
        </w:rPr>
        <w:t>ответственной за организацию</w:t>
      </w:r>
      <w:r w:rsidR="00A8289C">
        <w:rPr>
          <w:sz w:val="28"/>
          <w:szCs w:val="28"/>
        </w:rPr>
        <w:t xml:space="preserve"> </w:t>
      </w:r>
      <w:r w:rsidR="00607DD4" w:rsidRPr="004248AB">
        <w:rPr>
          <w:sz w:val="28"/>
          <w:szCs w:val="28"/>
        </w:rPr>
        <w:t>летнего  отдыха, оздоровления, занятости и безопасности школьников в 20</w:t>
      </w:r>
      <w:r w:rsidR="00B45117">
        <w:rPr>
          <w:sz w:val="28"/>
          <w:szCs w:val="28"/>
        </w:rPr>
        <w:t>2</w:t>
      </w:r>
      <w:r w:rsidR="00B52D54">
        <w:rPr>
          <w:sz w:val="28"/>
          <w:szCs w:val="28"/>
        </w:rPr>
        <w:t>4</w:t>
      </w:r>
      <w:r w:rsidR="00607DD4" w:rsidRPr="004248AB">
        <w:rPr>
          <w:sz w:val="28"/>
          <w:szCs w:val="28"/>
        </w:rPr>
        <w:t xml:space="preserve"> году</w:t>
      </w:r>
      <w:r w:rsidR="00607DD4">
        <w:rPr>
          <w:sz w:val="28"/>
          <w:szCs w:val="28"/>
        </w:rPr>
        <w:t>.</w:t>
      </w:r>
    </w:p>
    <w:p w:rsidR="00390416" w:rsidRPr="00665699" w:rsidRDefault="00D95DC8" w:rsidP="00BD574F">
      <w:pPr>
        <w:pStyle w:val="a3"/>
        <w:tabs>
          <w:tab w:val="left" w:pos="567"/>
          <w:tab w:val="left" w:pos="2940"/>
        </w:tabs>
        <w:spacing w:line="276" w:lineRule="auto"/>
        <w:ind w:left="-567"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F66E54" w:rsidRPr="00665699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Исполняющему обязанности заместителя директора по ВР</w:t>
      </w:r>
      <w:r w:rsidR="00A8289C">
        <w:rPr>
          <w:sz w:val="28"/>
          <w:szCs w:val="28"/>
        </w:rPr>
        <w:t xml:space="preserve"> </w:t>
      </w:r>
      <w:r>
        <w:rPr>
          <w:sz w:val="28"/>
          <w:szCs w:val="28"/>
        </w:rPr>
        <w:t>Мирошниченко Алёне Николаевне</w:t>
      </w:r>
      <w:r w:rsidR="00390416" w:rsidRPr="00665699">
        <w:rPr>
          <w:sz w:val="28"/>
          <w:szCs w:val="28"/>
        </w:rPr>
        <w:t>:</w:t>
      </w:r>
    </w:p>
    <w:p w:rsidR="00C37BAA" w:rsidRPr="00C37BAA" w:rsidRDefault="00D95DC8" w:rsidP="00BD574F">
      <w:pPr>
        <w:tabs>
          <w:tab w:val="left" w:pos="2940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40A3">
        <w:rPr>
          <w:sz w:val="28"/>
          <w:szCs w:val="28"/>
        </w:rPr>
        <w:t xml:space="preserve">.1. </w:t>
      </w:r>
      <w:r w:rsidR="00B45117">
        <w:rPr>
          <w:sz w:val="28"/>
          <w:szCs w:val="28"/>
        </w:rPr>
        <w:t>Р</w:t>
      </w:r>
      <w:r w:rsidR="00C37BAA" w:rsidRPr="002068CC">
        <w:rPr>
          <w:sz w:val="28"/>
          <w:szCs w:val="28"/>
        </w:rPr>
        <w:t>азместить на информационн</w:t>
      </w:r>
      <w:r w:rsidR="00C37BAA">
        <w:rPr>
          <w:sz w:val="28"/>
          <w:szCs w:val="28"/>
        </w:rPr>
        <w:t>ом</w:t>
      </w:r>
      <w:r w:rsidR="00C37BAA" w:rsidRPr="002068CC">
        <w:rPr>
          <w:sz w:val="28"/>
          <w:szCs w:val="28"/>
        </w:rPr>
        <w:t xml:space="preserve"> стенд</w:t>
      </w:r>
      <w:r w:rsidR="00C37BAA">
        <w:rPr>
          <w:sz w:val="28"/>
          <w:szCs w:val="28"/>
        </w:rPr>
        <w:t>е</w:t>
      </w:r>
      <w:r>
        <w:rPr>
          <w:sz w:val="28"/>
          <w:szCs w:val="28"/>
        </w:rPr>
        <w:t xml:space="preserve">и в социальных сетях школы </w:t>
      </w:r>
      <w:r w:rsidR="00C37BAA" w:rsidRPr="002068CC">
        <w:rPr>
          <w:sz w:val="28"/>
          <w:szCs w:val="28"/>
        </w:rPr>
        <w:t xml:space="preserve">наглядную, хорошо читаемую информацию о проведении летней оздоровительной кампании в </w:t>
      </w:r>
      <w:r w:rsidR="00C95A17">
        <w:rPr>
          <w:sz w:val="28"/>
          <w:szCs w:val="28"/>
        </w:rPr>
        <w:t>школе</w:t>
      </w:r>
      <w:r w:rsidR="00C37BAA" w:rsidRPr="002068CC">
        <w:rPr>
          <w:sz w:val="28"/>
          <w:szCs w:val="28"/>
        </w:rPr>
        <w:t xml:space="preserve"> в срок до </w:t>
      </w:r>
      <w:r w:rsidR="00B52D5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A8289C">
        <w:rPr>
          <w:sz w:val="28"/>
          <w:szCs w:val="28"/>
        </w:rPr>
        <w:t xml:space="preserve"> </w:t>
      </w:r>
      <w:r w:rsidR="00585EB0">
        <w:rPr>
          <w:sz w:val="28"/>
          <w:szCs w:val="28"/>
        </w:rPr>
        <w:t>апреля</w:t>
      </w:r>
      <w:r w:rsidR="00B45117">
        <w:rPr>
          <w:sz w:val="28"/>
          <w:szCs w:val="28"/>
        </w:rPr>
        <w:t xml:space="preserve"> 202</w:t>
      </w:r>
      <w:r w:rsidR="00B52D54">
        <w:rPr>
          <w:sz w:val="28"/>
          <w:szCs w:val="28"/>
        </w:rPr>
        <w:t>4</w:t>
      </w:r>
      <w:r w:rsidR="00B45117">
        <w:rPr>
          <w:sz w:val="28"/>
          <w:szCs w:val="28"/>
        </w:rPr>
        <w:t xml:space="preserve"> года</w:t>
      </w:r>
      <w:r w:rsidR="00464981">
        <w:rPr>
          <w:sz w:val="28"/>
          <w:szCs w:val="28"/>
        </w:rPr>
        <w:t>.</w:t>
      </w:r>
    </w:p>
    <w:p w:rsidR="00D24E1A" w:rsidRDefault="00D95DC8" w:rsidP="00BD574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7DD4">
        <w:rPr>
          <w:sz w:val="28"/>
          <w:szCs w:val="28"/>
        </w:rPr>
        <w:t>.</w:t>
      </w:r>
      <w:r w:rsidR="006340A3">
        <w:rPr>
          <w:sz w:val="28"/>
          <w:szCs w:val="28"/>
        </w:rPr>
        <w:t>2</w:t>
      </w:r>
      <w:r w:rsidR="00607DD4">
        <w:rPr>
          <w:sz w:val="28"/>
          <w:szCs w:val="28"/>
        </w:rPr>
        <w:t xml:space="preserve">. </w:t>
      </w:r>
      <w:r w:rsidR="00464981">
        <w:rPr>
          <w:sz w:val="28"/>
          <w:szCs w:val="28"/>
        </w:rPr>
        <w:t>О</w:t>
      </w:r>
      <w:r w:rsidR="00F66E54" w:rsidRPr="00F66E54">
        <w:rPr>
          <w:sz w:val="28"/>
          <w:szCs w:val="28"/>
        </w:rPr>
        <w:t>беспечить максимальный охват детей и подростков летним отдыхом, оздоровлением и трудовой занятостью в 20</w:t>
      </w:r>
      <w:r w:rsidR="00B45117">
        <w:rPr>
          <w:sz w:val="28"/>
          <w:szCs w:val="28"/>
        </w:rPr>
        <w:t>2</w:t>
      </w:r>
      <w:r w:rsidR="00B52D54">
        <w:rPr>
          <w:sz w:val="28"/>
          <w:szCs w:val="28"/>
        </w:rPr>
        <w:t>4</w:t>
      </w:r>
      <w:r w:rsidR="00F66E54" w:rsidRPr="00F66E54">
        <w:rPr>
          <w:sz w:val="28"/>
          <w:szCs w:val="28"/>
        </w:rPr>
        <w:t xml:space="preserve"> году </w:t>
      </w:r>
      <w:r w:rsidR="00F66E54">
        <w:rPr>
          <w:sz w:val="28"/>
          <w:szCs w:val="28"/>
        </w:rPr>
        <w:t>с использованием различных формы отдыха и занятости</w:t>
      </w:r>
      <w:r w:rsidR="00E32329">
        <w:rPr>
          <w:sz w:val="28"/>
          <w:szCs w:val="28"/>
        </w:rPr>
        <w:t xml:space="preserve">. В приоритетном порядкеорганизовать отдых, оздоровление, </w:t>
      </w:r>
      <w:r w:rsidR="00D62318">
        <w:rPr>
          <w:sz w:val="28"/>
          <w:szCs w:val="28"/>
        </w:rPr>
        <w:t>занятост</w:t>
      </w:r>
      <w:r w:rsidR="00E32329">
        <w:rPr>
          <w:sz w:val="28"/>
          <w:szCs w:val="28"/>
        </w:rPr>
        <w:t>ь</w:t>
      </w:r>
      <w:r w:rsidR="00D62318">
        <w:rPr>
          <w:sz w:val="28"/>
          <w:szCs w:val="28"/>
        </w:rPr>
        <w:t xml:space="preserve"> детей-сирот, детей, ос</w:t>
      </w:r>
      <w:r w:rsidR="00DE4CAF">
        <w:rPr>
          <w:sz w:val="28"/>
          <w:szCs w:val="28"/>
        </w:rPr>
        <w:t>тавшихся без попечения родителе</w:t>
      </w:r>
      <w:r w:rsidR="00D62318">
        <w:rPr>
          <w:sz w:val="28"/>
          <w:szCs w:val="28"/>
        </w:rPr>
        <w:t xml:space="preserve">й, детей из малоимущих семей, </w:t>
      </w:r>
      <w:r w:rsidR="00E32329">
        <w:rPr>
          <w:sz w:val="28"/>
          <w:szCs w:val="28"/>
        </w:rPr>
        <w:t xml:space="preserve">детей, чьи родители принимают участие в </w:t>
      </w:r>
      <w:r w:rsidR="00E32329">
        <w:rPr>
          <w:sz w:val="28"/>
          <w:szCs w:val="28"/>
        </w:rPr>
        <w:lastRenderedPageBreak/>
        <w:t xml:space="preserve">специальной военной операции, </w:t>
      </w:r>
      <w:r w:rsidR="00D62318">
        <w:rPr>
          <w:sz w:val="28"/>
          <w:szCs w:val="28"/>
        </w:rPr>
        <w:t xml:space="preserve">а также </w:t>
      </w:r>
      <w:r w:rsidR="00E32329">
        <w:rPr>
          <w:sz w:val="28"/>
          <w:szCs w:val="28"/>
        </w:rPr>
        <w:t xml:space="preserve">других категорий </w:t>
      </w:r>
      <w:r w:rsidR="00D62318">
        <w:rPr>
          <w:sz w:val="28"/>
          <w:szCs w:val="28"/>
        </w:rPr>
        <w:t>детей, находящихся в трудной</w:t>
      </w:r>
      <w:r w:rsidR="00585EB0">
        <w:rPr>
          <w:sz w:val="28"/>
          <w:szCs w:val="28"/>
        </w:rPr>
        <w:t xml:space="preserve"> </w:t>
      </w:r>
      <w:r w:rsidR="00D62318">
        <w:rPr>
          <w:sz w:val="28"/>
          <w:szCs w:val="28"/>
        </w:rPr>
        <w:t>жизненной ситуации</w:t>
      </w:r>
      <w:r w:rsidR="00585EB0">
        <w:rPr>
          <w:sz w:val="28"/>
          <w:szCs w:val="28"/>
        </w:rPr>
        <w:t xml:space="preserve"> или социально-опасном положении</w:t>
      </w:r>
      <w:r w:rsidR="00D62318">
        <w:rPr>
          <w:sz w:val="28"/>
          <w:szCs w:val="28"/>
        </w:rPr>
        <w:t xml:space="preserve">, одаренных детей, </w:t>
      </w:r>
      <w:r w:rsidR="00585EB0">
        <w:rPr>
          <w:sz w:val="28"/>
          <w:szCs w:val="28"/>
        </w:rPr>
        <w:t>детей – победителей спартакиад, олимпиад</w:t>
      </w:r>
      <w:r w:rsidR="00D62318">
        <w:rPr>
          <w:sz w:val="28"/>
          <w:szCs w:val="28"/>
        </w:rPr>
        <w:t>,</w:t>
      </w:r>
      <w:r w:rsidR="00585EB0">
        <w:rPr>
          <w:sz w:val="28"/>
          <w:szCs w:val="28"/>
        </w:rPr>
        <w:t xml:space="preserve"> фестивалей, конкурсов, </w:t>
      </w:r>
      <w:r w:rsidR="0004219B">
        <w:rPr>
          <w:sz w:val="28"/>
          <w:szCs w:val="28"/>
        </w:rPr>
        <w:t xml:space="preserve">активистов </w:t>
      </w:r>
      <w:r w:rsidR="00585EB0">
        <w:rPr>
          <w:sz w:val="28"/>
          <w:szCs w:val="28"/>
        </w:rPr>
        <w:t xml:space="preserve">школьного </w:t>
      </w:r>
      <w:r w:rsidR="0004219B">
        <w:rPr>
          <w:sz w:val="28"/>
          <w:szCs w:val="28"/>
        </w:rPr>
        <w:t>ученического самоуправления.</w:t>
      </w:r>
    </w:p>
    <w:p w:rsidR="006D6FF3" w:rsidRDefault="00176F05" w:rsidP="00DF6BE7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26F9">
        <w:rPr>
          <w:sz w:val="28"/>
          <w:szCs w:val="28"/>
        </w:rPr>
        <w:t>.</w:t>
      </w:r>
      <w:r w:rsidR="006340A3">
        <w:rPr>
          <w:sz w:val="28"/>
          <w:szCs w:val="28"/>
        </w:rPr>
        <w:t>3</w:t>
      </w:r>
      <w:r w:rsidR="006D6FF3">
        <w:rPr>
          <w:sz w:val="28"/>
          <w:szCs w:val="28"/>
        </w:rPr>
        <w:t>.</w:t>
      </w:r>
      <w:r w:rsidR="00A8289C">
        <w:rPr>
          <w:sz w:val="28"/>
          <w:szCs w:val="28"/>
        </w:rPr>
        <w:t xml:space="preserve"> </w:t>
      </w:r>
      <w:r w:rsidR="006D6FF3">
        <w:rPr>
          <w:sz w:val="28"/>
          <w:szCs w:val="28"/>
        </w:rPr>
        <w:t>О</w:t>
      </w:r>
      <w:r w:rsidR="00AB26F9">
        <w:rPr>
          <w:sz w:val="28"/>
          <w:szCs w:val="28"/>
        </w:rPr>
        <w:t>рганизовывать экскурсии, спортивные, культурно-массовые мероприятия в соответствии с требованиями СанПиНа 2.4.4.2605-10 «Санитарно-эпидемиологические требования к устройству, содержанию</w:t>
      </w:r>
      <w:r w:rsidR="00A4567A">
        <w:rPr>
          <w:sz w:val="28"/>
          <w:szCs w:val="28"/>
        </w:rPr>
        <w:t xml:space="preserve"> и организации режима работы детских туристических лагерей палаточного</w:t>
      </w:r>
      <w:r w:rsidR="008B0C93">
        <w:rPr>
          <w:sz w:val="28"/>
          <w:szCs w:val="28"/>
        </w:rPr>
        <w:t xml:space="preserve"> типа в период летних каникул». </w:t>
      </w:r>
      <w:r w:rsidR="00464981">
        <w:rPr>
          <w:sz w:val="28"/>
          <w:szCs w:val="28"/>
        </w:rPr>
        <w:t>П</w:t>
      </w:r>
      <w:r w:rsidR="00A4567A">
        <w:rPr>
          <w:sz w:val="28"/>
          <w:szCs w:val="28"/>
        </w:rPr>
        <w:t>ринять комплексные меры по обеспечению безоп</w:t>
      </w:r>
      <w:r w:rsidR="008B0C93">
        <w:rPr>
          <w:sz w:val="28"/>
          <w:szCs w:val="28"/>
        </w:rPr>
        <w:t xml:space="preserve">асности детей во время экскурсий </w:t>
      </w:r>
      <w:r w:rsidR="00A4567A">
        <w:rPr>
          <w:sz w:val="28"/>
          <w:szCs w:val="28"/>
        </w:rPr>
        <w:t>и в пут</w:t>
      </w:r>
      <w:r w:rsidR="00464981">
        <w:rPr>
          <w:sz w:val="28"/>
          <w:szCs w:val="28"/>
        </w:rPr>
        <w:t>и следования к местам и обратно.</w:t>
      </w:r>
    </w:p>
    <w:p w:rsidR="00176F05" w:rsidRPr="006340A3" w:rsidRDefault="00176F05" w:rsidP="006340A3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981">
        <w:rPr>
          <w:sz w:val="28"/>
          <w:szCs w:val="28"/>
        </w:rPr>
        <w:t>.</w:t>
      </w:r>
      <w:r w:rsidR="008B0C93">
        <w:rPr>
          <w:sz w:val="28"/>
          <w:szCs w:val="28"/>
        </w:rPr>
        <w:t>4</w:t>
      </w:r>
      <w:r w:rsidR="006340A3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Осуществлять контроль за проведением массовых мероприятий (размещение, организация питания, медицинское обслуживание, перевозки) с участием организованных групп детей, включая малозатратные формы отдыха.</w:t>
      </w:r>
    </w:p>
    <w:p w:rsidR="00DF6BE7" w:rsidRDefault="006340A3" w:rsidP="00CC19F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C93">
        <w:rPr>
          <w:sz w:val="28"/>
          <w:szCs w:val="28"/>
        </w:rPr>
        <w:t>5</w:t>
      </w:r>
      <w:r w:rsidR="00176F05">
        <w:rPr>
          <w:sz w:val="28"/>
          <w:szCs w:val="28"/>
        </w:rPr>
        <w:t xml:space="preserve">. Осуществить комплекс мер </w:t>
      </w:r>
      <w:r w:rsidR="00DF6BE7">
        <w:rPr>
          <w:sz w:val="28"/>
          <w:szCs w:val="28"/>
        </w:rPr>
        <w:t xml:space="preserve">(создание рабочих мест, взаимодействие с Центром занятости населения) </w:t>
      </w:r>
      <w:r w:rsidR="00176F05">
        <w:rPr>
          <w:sz w:val="28"/>
          <w:szCs w:val="28"/>
        </w:rPr>
        <w:t xml:space="preserve">по оказанию содействия в трудоустройстве обучающихся в период летних каникул, обратив особое внимание на подростков, </w:t>
      </w:r>
      <w:r w:rsidR="00DF6BE7">
        <w:rPr>
          <w:sz w:val="28"/>
          <w:szCs w:val="28"/>
        </w:rPr>
        <w:t>которые нуждаются в проведении индивидуально-профилактической работе, находящихся в трудной жизненной ситуации. Не допускать неофициального трудоустройства несовершеннолетних.</w:t>
      </w:r>
      <w:r w:rsidR="00CC19FF">
        <w:rPr>
          <w:sz w:val="28"/>
          <w:szCs w:val="28"/>
        </w:rPr>
        <w:t xml:space="preserve"> </w:t>
      </w:r>
      <w:r w:rsidR="002472B8">
        <w:rPr>
          <w:sz w:val="28"/>
          <w:szCs w:val="28"/>
        </w:rPr>
        <w:t>Обеспечить контроль по трудоустройству несовершеннолетних, состоящих на профилактическом учёте (согласно квоты) назначить ответственных.</w:t>
      </w:r>
    </w:p>
    <w:p w:rsidR="00CC19FF" w:rsidRDefault="00CC19FF" w:rsidP="00CC19F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0C93">
        <w:rPr>
          <w:sz w:val="28"/>
          <w:szCs w:val="28"/>
        </w:rPr>
        <w:t>.6</w:t>
      </w:r>
      <w:r>
        <w:rPr>
          <w:sz w:val="28"/>
          <w:szCs w:val="28"/>
        </w:rPr>
        <w:t>. О выездах организованных групп детей за территорию муниципального образования город-курорт Анапа и планируемых походах своевременно информировать ГО и ЧС, ЕДДС и управление образования (согласно порядка).</w:t>
      </w:r>
    </w:p>
    <w:p w:rsidR="00E32329" w:rsidRDefault="00FD2B2D" w:rsidP="00E32329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C93">
        <w:rPr>
          <w:sz w:val="28"/>
          <w:szCs w:val="28"/>
        </w:rPr>
        <w:t>7</w:t>
      </w:r>
      <w:r>
        <w:rPr>
          <w:sz w:val="28"/>
          <w:szCs w:val="28"/>
        </w:rPr>
        <w:t>. Назначить приказом по образовательной организации ответственных лиц с учётом отпусков за организацию активного отдыха (</w:t>
      </w:r>
      <w:r w:rsidR="00E32329">
        <w:rPr>
          <w:sz w:val="28"/>
          <w:szCs w:val="28"/>
        </w:rPr>
        <w:t>походы, экскурсии), оздоровления и занятости учащихся с возложением ответственности за жизнь и безопасность учащихся; за организацию работы школьников на пришкольном участке, в школьных ремонтных бригадах, школьных объединениях и других трудовых акциях, с возложением на них ответственности за сохранность жизни и безопасности учащихся.</w:t>
      </w:r>
    </w:p>
    <w:p w:rsidR="00585EB0" w:rsidRDefault="00585EB0" w:rsidP="00E32329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C93">
        <w:rPr>
          <w:sz w:val="28"/>
          <w:szCs w:val="28"/>
        </w:rPr>
        <w:t>8</w:t>
      </w:r>
      <w:r>
        <w:rPr>
          <w:sz w:val="28"/>
          <w:szCs w:val="28"/>
        </w:rPr>
        <w:t>. Ежедневно освещать подготовку и  ход летней оздоровительной кампании в СМИ.</w:t>
      </w:r>
    </w:p>
    <w:p w:rsidR="00045637" w:rsidRDefault="0091053B" w:rsidP="00045637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7DD4">
        <w:rPr>
          <w:sz w:val="28"/>
          <w:szCs w:val="28"/>
        </w:rPr>
        <w:t xml:space="preserve">. </w:t>
      </w:r>
      <w:r w:rsidR="00045637">
        <w:rPr>
          <w:sz w:val="28"/>
          <w:szCs w:val="28"/>
        </w:rPr>
        <w:t>Обеспечить неукоснительное</w:t>
      </w:r>
      <w:r w:rsidR="00045637" w:rsidRPr="002068CC">
        <w:rPr>
          <w:sz w:val="28"/>
          <w:szCs w:val="28"/>
        </w:rPr>
        <w:t xml:space="preserve"> исполнение обязательных требований к организации  перевозок детей всеми видами транспорта с учетом дальности перевозок и времени суток. </w:t>
      </w:r>
      <w:r w:rsidR="00045637">
        <w:rPr>
          <w:sz w:val="28"/>
          <w:szCs w:val="28"/>
        </w:rPr>
        <w:t xml:space="preserve">Не допускать перевозку организованных групп детей автотранспортом, не соответствующим требованиям ГОСТ РФ 51160-98 «Автобусы для перевозки детей. Технические требования», а также перевозку </w:t>
      </w:r>
      <w:r w:rsidR="00045637">
        <w:rPr>
          <w:sz w:val="28"/>
          <w:szCs w:val="28"/>
        </w:rPr>
        <w:lastRenderedPageBreak/>
        <w:t>детей за пределы муниципалитета без сопровождения сотрудниками ОМВД и медицинским работником.</w:t>
      </w:r>
    </w:p>
    <w:p w:rsidR="00045637" w:rsidRDefault="00045637" w:rsidP="00045637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Не допускать выполнение каких – либо ремонтных работ во время работы лагеря дневного пребывания.</w:t>
      </w:r>
    </w:p>
    <w:p w:rsidR="003B3A4A" w:rsidRDefault="00045637" w:rsidP="00045637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48DF">
        <w:rPr>
          <w:sz w:val="28"/>
          <w:szCs w:val="28"/>
        </w:rPr>
        <w:t>.</w:t>
      </w:r>
      <w:r w:rsidR="00CC19FF">
        <w:rPr>
          <w:sz w:val="28"/>
          <w:szCs w:val="28"/>
        </w:rPr>
        <w:t xml:space="preserve"> Заместителю директора по безопасности</w:t>
      </w:r>
      <w:r w:rsidR="00E01A2A">
        <w:rPr>
          <w:sz w:val="28"/>
          <w:szCs w:val="28"/>
        </w:rPr>
        <w:t xml:space="preserve">, социальному педагогу </w:t>
      </w:r>
      <w:r w:rsidR="00CC19FF">
        <w:rPr>
          <w:sz w:val="28"/>
          <w:szCs w:val="28"/>
        </w:rPr>
        <w:t xml:space="preserve"> Власовой Наталье Валерьевне</w:t>
      </w:r>
      <w:r w:rsidR="00DB48DF">
        <w:rPr>
          <w:sz w:val="28"/>
          <w:szCs w:val="28"/>
        </w:rPr>
        <w:t>:</w:t>
      </w:r>
    </w:p>
    <w:p w:rsidR="00BB346E" w:rsidRDefault="00045637" w:rsidP="00CC19F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CC19FF">
        <w:rPr>
          <w:sz w:val="28"/>
          <w:szCs w:val="28"/>
        </w:rPr>
        <w:t xml:space="preserve"> </w:t>
      </w:r>
      <w:r w:rsidR="003B3A4A">
        <w:rPr>
          <w:sz w:val="28"/>
          <w:szCs w:val="28"/>
        </w:rPr>
        <w:t>Обеспечить до начала работы лагеря дневного пребывания проверку спортивных сооружений и спортивного инвентаря, имеющегося на территории образовательного учреждения, с целью профилактики детского травматизма и предотвращения несчастных случаев</w:t>
      </w:r>
      <w:r w:rsidR="00CC19FF">
        <w:rPr>
          <w:sz w:val="28"/>
          <w:szCs w:val="28"/>
        </w:rPr>
        <w:t xml:space="preserve"> с предоставлением актов в отдел воспитательной работы.</w:t>
      </w:r>
    </w:p>
    <w:p w:rsidR="00FD2B2D" w:rsidRDefault="00045637" w:rsidP="00FD2B2D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D2B2D">
        <w:rPr>
          <w:sz w:val="28"/>
          <w:szCs w:val="28"/>
        </w:rPr>
        <w:t>. П</w:t>
      </w:r>
      <w:r w:rsidR="00FD2B2D" w:rsidRPr="002068CC">
        <w:rPr>
          <w:sz w:val="28"/>
          <w:szCs w:val="28"/>
        </w:rPr>
        <w:t>ривести в соответствие инструкции по технике безопасности</w:t>
      </w:r>
      <w:r w:rsidR="00FD2B2D">
        <w:rPr>
          <w:sz w:val="28"/>
          <w:szCs w:val="28"/>
        </w:rPr>
        <w:t>.</w:t>
      </w:r>
    </w:p>
    <w:p w:rsidR="00FD2B2D" w:rsidRDefault="00045637" w:rsidP="00CC19F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D2B2D">
        <w:rPr>
          <w:sz w:val="28"/>
          <w:szCs w:val="28"/>
        </w:rPr>
        <w:t xml:space="preserve"> Соблюдать выполнение техники безопасности персоналом и детьми при подготовке и проведении мероприятий летней оздоровительной кампании, безопасность детей и подростков при организации экскурсий.</w:t>
      </w:r>
    </w:p>
    <w:p w:rsidR="00FD2B2D" w:rsidRDefault="00045637" w:rsidP="00CC19F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FD2B2D">
        <w:rPr>
          <w:sz w:val="28"/>
          <w:szCs w:val="28"/>
        </w:rPr>
        <w:t>. Своевременно оформлять документацию по обеспечению безопасности мероприятий летнего отдыха учащихся, в том числе журналы выдачи и проведения инструктажей.</w:t>
      </w:r>
    </w:p>
    <w:p w:rsidR="00D53812" w:rsidRDefault="00045637" w:rsidP="00D53812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D53812">
        <w:rPr>
          <w:sz w:val="28"/>
          <w:szCs w:val="28"/>
        </w:rPr>
        <w:t>. В</w:t>
      </w:r>
      <w:r w:rsidR="00D53812" w:rsidRPr="002068CC">
        <w:rPr>
          <w:sz w:val="28"/>
          <w:szCs w:val="28"/>
        </w:rPr>
        <w:t xml:space="preserve"> срок до </w:t>
      </w:r>
      <w:r w:rsidR="00D53812">
        <w:rPr>
          <w:sz w:val="28"/>
          <w:szCs w:val="28"/>
        </w:rPr>
        <w:t>26 апреля 2024</w:t>
      </w:r>
      <w:r w:rsidR="00D53812" w:rsidRPr="002068CC">
        <w:rPr>
          <w:sz w:val="28"/>
          <w:szCs w:val="28"/>
        </w:rPr>
        <w:t xml:space="preserve"> года </w:t>
      </w:r>
      <w:r w:rsidR="00D53812">
        <w:rPr>
          <w:sz w:val="28"/>
          <w:szCs w:val="28"/>
        </w:rPr>
        <w:t xml:space="preserve">подготовить и предоставить в отдел воспитательной работы </w:t>
      </w:r>
      <w:r w:rsidR="00D53812" w:rsidRPr="002068CC">
        <w:rPr>
          <w:sz w:val="28"/>
          <w:szCs w:val="28"/>
        </w:rPr>
        <w:t xml:space="preserve">карты занятости и индивидуальные планы работы </w:t>
      </w:r>
      <w:r w:rsidR="00D53812">
        <w:rPr>
          <w:sz w:val="28"/>
          <w:szCs w:val="28"/>
        </w:rPr>
        <w:t xml:space="preserve">школьников, </w:t>
      </w:r>
      <w:r w:rsidR="00D53812" w:rsidRPr="002068CC">
        <w:rPr>
          <w:sz w:val="28"/>
          <w:szCs w:val="28"/>
        </w:rPr>
        <w:t>состоящих на профилактическом учете</w:t>
      </w:r>
      <w:r w:rsidR="00D53812">
        <w:rPr>
          <w:sz w:val="28"/>
          <w:szCs w:val="28"/>
        </w:rPr>
        <w:t xml:space="preserve"> в период летних каникул</w:t>
      </w:r>
      <w:r w:rsidR="00D53812" w:rsidRPr="002068CC">
        <w:rPr>
          <w:sz w:val="28"/>
          <w:szCs w:val="28"/>
        </w:rPr>
        <w:t xml:space="preserve">, </w:t>
      </w:r>
      <w:r w:rsidR="00D53812">
        <w:rPr>
          <w:sz w:val="28"/>
          <w:szCs w:val="28"/>
        </w:rPr>
        <w:t>при этом отразить работу н</w:t>
      </w:r>
      <w:r w:rsidR="00D53812" w:rsidRPr="002068CC">
        <w:rPr>
          <w:sz w:val="28"/>
          <w:szCs w:val="28"/>
        </w:rPr>
        <w:t>а</w:t>
      </w:r>
      <w:r w:rsidR="00D53812">
        <w:rPr>
          <w:sz w:val="28"/>
          <w:szCs w:val="28"/>
        </w:rPr>
        <w:t>ста</w:t>
      </w:r>
      <w:r w:rsidR="00D53812" w:rsidRPr="002068CC">
        <w:rPr>
          <w:sz w:val="28"/>
          <w:szCs w:val="28"/>
        </w:rPr>
        <w:t>вников</w:t>
      </w:r>
      <w:r w:rsidR="00D53812">
        <w:rPr>
          <w:sz w:val="28"/>
          <w:szCs w:val="28"/>
        </w:rPr>
        <w:t>. Осуществлять ежедневный контроль занятости несовершеннолетних, состоящих на учете в течение летнего периода 2024 года.</w:t>
      </w:r>
    </w:p>
    <w:p w:rsidR="00D53812" w:rsidRDefault="00045637" w:rsidP="00D53812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D53812">
        <w:rPr>
          <w:sz w:val="28"/>
          <w:szCs w:val="28"/>
        </w:rPr>
        <w:t>. Направлять информацию об исполнении плана занятости подростков, состоящих на профилактическом учете, в воспитательный отдел управления образования в срок до 25 июня, 25 июля, 25 августа 2024 года.</w:t>
      </w:r>
    </w:p>
    <w:p w:rsidR="00D53812" w:rsidRDefault="00045637" w:rsidP="00045637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3812">
        <w:rPr>
          <w:sz w:val="28"/>
          <w:szCs w:val="28"/>
        </w:rPr>
        <w:t xml:space="preserve">. Назначить учителя начальной школы </w:t>
      </w:r>
      <w:r w:rsidR="00D53812" w:rsidRPr="00D53812">
        <w:rPr>
          <w:sz w:val="28"/>
          <w:szCs w:val="28"/>
        </w:rPr>
        <w:t>Кузнецову Светлану Ивановну</w:t>
      </w:r>
      <w:r w:rsidR="00D53812">
        <w:rPr>
          <w:sz w:val="28"/>
          <w:szCs w:val="28"/>
        </w:rPr>
        <w:t xml:space="preserve"> начальником 1 смены и ответственной за организацию </w:t>
      </w:r>
      <w:r w:rsidR="00D53812" w:rsidRPr="00E626D8">
        <w:rPr>
          <w:sz w:val="28"/>
          <w:szCs w:val="28"/>
        </w:rPr>
        <w:t>работ</w:t>
      </w:r>
      <w:r w:rsidR="00D53812">
        <w:rPr>
          <w:sz w:val="28"/>
          <w:szCs w:val="28"/>
        </w:rPr>
        <w:t>ы</w:t>
      </w:r>
      <w:r w:rsidR="00D53812" w:rsidRPr="00E626D8">
        <w:rPr>
          <w:sz w:val="28"/>
          <w:szCs w:val="28"/>
        </w:rPr>
        <w:t xml:space="preserve"> летнего оздоровительного лагеря</w:t>
      </w:r>
      <w:r w:rsidR="00D53812">
        <w:rPr>
          <w:sz w:val="28"/>
          <w:szCs w:val="28"/>
        </w:rPr>
        <w:t xml:space="preserve"> дневного пребывания.</w:t>
      </w:r>
    </w:p>
    <w:p w:rsidR="00607DD4" w:rsidRPr="00CC19FF" w:rsidRDefault="00BB346E" w:rsidP="00BD574F">
      <w:pPr>
        <w:spacing w:line="276" w:lineRule="auto"/>
        <w:ind w:left="-567"/>
        <w:jc w:val="both"/>
        <w:rPr>
          <w:sz w:val="28"/>
          <w:szCs w:val="28"/>
        </w:rPr>
      </w:pPr>
      <w:r w:rsidRPr="00CC19FF">
        <w:rPr>
          <w:sz w:val="28"/>
          <w:szCs w:val="28"/>
        </w:rPr>
        <w:tab/>
      </w:r>
      <w:r w:rsidR="00045637">
        <w:rPr>
          <w:sz w:val="28"/>
          <w:szCs w:val="28"/>
        </w:rPr>
        <w:t>7</w:t>
      </w:r>
      <w:r w:rsidR="00607DD4" w:rsidRPr="00CC19FF">
        <w:rPr>
          <w:sz w:val="28"/>
          <w:szCs w:val="28"/>
        </w:rPr>
        <w:t xml:space="preserve">. </w:t>
      </w:r>
      <w:r w:rsidR="0091053B" w:rsidRPr="00CC19FF">
        <w:rPr>
          <w:sz w:val="28"/>
          <w:szCs w:val="28"/>
        </w:rPr>
        <w:t>Учителю начальной школы</w:t>
      </w:r>
      <w:r w:rsidR="00CC19FF" w:rsidRPr="00CC19FF">
        <w:rPr>
          <w:sz w:val="28"/>
          <w:szCs w:val="28"/>
        </w:rPr>
        <w:t xml:space="preserve"> </w:t>
      </w:r>
      <w:r w:rsidR="0091053B" w:rsidRPr="00CC19FF">
        <w:rPr>
          <w:sz w:val="28"/>
          <w:szCs w:val="28"/>
        </w:rPr>
        <w:t>Кузнецовой Светлане Ивановне</w:t>
      </w:r>
      <w:r w:rsidR="00607DD4" w:rsidRPr="00CC19FF">
        <w:rPr>
          <w:sz w:val="28"/>
          <w:szCs w:val="28"/>
        </w:rPr>
        <w:t>:</w:t>
      </w:r>
    </w:p>
    <w:p w:rsidR="00BA314A" w:rsidRDefault="00045637" w:rsidP="006340A3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.1.</w:t>
      </w:r>
      <w:r w:rsidR="00CC19FF">
        <w:rPr>
          <w:sz w:val="28"/>
          <w:szCs w:val="28"/>
        </w:rPr>
        <w:t xml:space="preserve"> </w:t>
      </w:r>
      <w:r w:rsidR="00FC7F0A">
        <w:rPr>
          <w:sz w:val="28"/>
          <w:szCs w:val="28"/>
        </w:rPr>
        <w:t>Открыть лагерь с дневным пребыванием детей на базе школы в единые сроки</w:t>
      </w:r>
      <w:r w:rsidR="00BA314A">
        <w:rPr>
          <w:sz w:val="28"/>
          <w:szCs w:val="28"/>
        </w:rPr>
        <w:t>:</w:t>
      </w:r>
      <w:r w:rsidR="00E32329">
        <w:rPr>
          <w:sz w:val="28"/>
          <w:szCs w:val="28"/>
        </w:rPr>
        <w:t xml:space="preserve"> </w:t>
      </w:r>
      <w:r w:rsidR="002472B8">
        <w:rPr>
          <w:sz w:val="28"/>
          <w:szCs w:val="28"/>
        </w:rPr>
        <w:t>1</w:t>
      </w:r>
      <w:r w:rsidR="00BA314A">
        <w:rPr>
          <w:sz w:val="28"/>
          <w:szCs w:val="28"/>
        </w:rPr>
        <w:t xml:space="preserve"> смена – с </w:t>
      </w:r>
      <w:r w:rsidR="002472B8">
        <w:rPr>
          <w:sz w:val="28"/>
          <w:szCs w:val="28"/>
        </w:rPr>
        <w:t>3</w:t>
      </w:r>
      <w:r w:rsidR="00AB26F9">
        <w:rPr>
          <w:sz w:val="28"/>
          <w:szCs w:val="28"/>
        </w:rPr>
        <w:t xml:space="preserve"> ию</w:t>
      </w:r>
      <w:r w:rsidR="00FC7F0A">
        <w:rPr>
          <w:sz w:val="28"/>
          <w:szCs w:val="28"/>
        </w:rPr>
        <w:t>н</w:t>
      </w:r>
      <w:r w:rsidR="00BA314A">
        <w:rPr>
          <w:sz w:val="28"/>
          <w:szCs w:val="28"/>
        </w:rPr>
        <w:t xml:space="preserve">я по </w:t>
      </w:r>
      <w:r w:rsidR="002472B8">
        <w:rPr>
          <w:sz w:val="28"/>
          <w:szCs w:val="28"/>
        </w:rPr>
        <w:t>24 июня 2024</w:t>
      </w:r>
      <w:r w:rsidR="0013714D">
        <w:rPr>
          <w:sz w:val="28"/>
          <w:szCs w:val="28"/>
        </w:rPr>
        <w:t xml:space="preserve"> года.</w:t>
      </w:r>
      <w:r w:rsidR="00981594">
        <w:rPr>
          <w:sz w:val="28"/>
          <w:szCs w:val="28"/>
        </w:rPr>
        <w:t xml:space="preserve"> Предусмотрев охват обучающихся – 200 детей, из них 90 учеников, имеющих определённые категории.</w:t>
      </w:r>
    </w:p>
    <w:p w:rsidR="00D24E1A" w:rsidRDefault="00045637" w:rsidP="002472B8">
      <w:pPr>
        <w:tabs>
          <w:tab w:val="left" w:pos="2940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.2.</w:t>
      </w:r>
      <w:r w:rsidR="00FD2B2D">
        <w:rPr>
          <w:sz w:val="28"/>
          <w:szCs w:val="28"/>
        </w:rPr>
        <w:t xml:space="preserve"> </w:t>
      </w:r>
      <w:r w:rsidR="002472B8" w:rsidRPr="002472B8">
        <w:rPr>
          <w:sz w:val="28"/>
          <w:szCs w:val="28"/>
        </w:rPr>
        <w:t xml:space="preserve">Разработать и предоставить для проверки и согласования в центр развития образования  программы летнего отдыха, оздоровления и занятости учащихся в летний период 2024 года, предусмотрев профильное направление: для школьников 1-4 классов «Орлята России», для возрастных категорий от 5 класса и старше «Лидерские смены», «Лига умных», «Лига первых», «Лаборатория приключений», </w:t>
      </w:r>
      <w:r w:rsidR="002472B8" w:rsidRPr="002472B8">
        <w:rPr>
          <w:sz w:val="28"/>
          <w:szCs w:val="28"/>
        </w:rPr>
        <w:lastRenderedPageBreak/>
        <w:t>«Патриот», «Штор», «Азимут», «Содружество», «Школа социального успеха», «Город мастеров», «Я-лидер», «Ярмарка талантов», «Гражданин Отечества», «Время твоих возможностей» и другое в срок до 15 марта 2024 года.</w:t>
      </w:r>
    </w:p>
    <w:p w:rsidR="002472B8" w:rsidRPr="002472B8" w:rsidRDefault="00045637" w:rsidP="002472B8">
      <w:pPr>
        <w:tabs>
          <w:tab w:val="left" w:pos="2940"/>
        </w:tabs>
        <w:spacing w:line="276" w:lineRule="auto"/>
        <w:ind w:left="-567" w:right="-8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2472B8">
        <w:rPr>
          <w:sz w:val="28"/>
          <w:szCs w:val="28"/>
        </w:rPr>
        <w:t>.3. Провести информационную кампанию среди родителей (законных представителей), разместить к 1 апреля 2024 года информацию на сайт школы, оформить информационные уголки.</w:t>
      </w:r>
    </w:p>
    <w:p w:rsidR="008906CA" w:rsidRDefault="00045637" w:rsidP="00BD574F">
      <w:pPr>
        <w:tabs>
          <w:tab w:val="left" w:pos="142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</w:t>
      </w:r>
      <w:r w:rsidR="00D24E1A">
        <w:rPr>
          <w:sz w:val="28"/>
          <w:szCs w:val="28"/>
        </w:rPr>
        <w:t>4</w:t>
      </w:r>
      <w:r w:rsidR="00607DD4">
        <w:rPr>
          <w:sz w:val="28"/>
          <w:szCs w:val="28"/>
        </w:rPr>
        <w:t>.</w:t>
      </w:r>
      <w:r w:rsidR="00FD2B2D">
        <w:rPr>
          <w:sz w:val="28"/>
          <w:szCs w:val="28"/>
        </w:rPr>
        <w:t xml:space="preserve"> </w:t>
      </w:r>
      <w:r w:rsidR="0013714D">
        <w:rPr>
          <w:sz w:val="28"/>
          <w:szCs w:val="28"/>
        </w:rPr>
        <w:t>О</w:t>
      </w:r>
      <w:r w:rsidR="00284128">
        <w:rPr>
          <w:sz w:val="28"/>
          <w:szCs w:val="28"/>
        </w:rPr>
        <w:t>беспечить контроль над соблюдением норм наполняемости сформированных отрядов  в период подготовки и организ</w:t>
      </w:r>
      <w:r w:rsidR="0013714D">
        <w:rPr>
          <w:sz w:val="28"/>
          <w:szCs w:val="28"/>
        </w:rPr>
        <w:t>ации лагеря дневного пребывания.</w:t>
      </w:r>
    </w:p>
    <w:p w:rsidR="00CD4B8E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</w:t>
      </w:r>
      <w:r w:rsidR="00D24E1A">
        <w:rPr>
          <w:sz w:val="28"/>
          <w:szCs w:val="28"/>
        </w:rPr>
        <w:t>5</w:t>
      </w:r>
      <w:r w:rsidR="00607DD4">
        <w:rPr>
          <w:sz w:val="28"/>
          <w:szCs w:val="28"/>
        </w:rPr>
        <w:t>.</w:t>
      </w:r>
      <w:r w:rsidR="00FD2B2D">
        <w:rPr>
          <w:sz w:val="28"/>
          <w:szCs w:val="28"/>
        </w:rPr>
        <w:t xml:space="preserve"> </w:t>
      </w:r>
      <w:r w:rsidR="0013714D">
        <w:rPr>
          <w:sz w:val="28"/>
          <w:szCs w:val="28"/>
        </w:rPr>
        <w:t>О</w:t>
      </w:r>
      <w:r w:rsidR="00F66E54">
        <w:rPr>
          <w:sz w:val="28"/>
          <w:szCs w:val="28"/>
        </w:rPr>
        <w:t xml:space="preserve">беспечить наличие необходимых документов, подтверждающих их соответствие санитарным  требованиям и требованиям </w:t>
      </w:r>
      <w:r w:rsidR="002777B4">
        <w:rPr>
          <w:sz w:val="28"/>
          <w:szCs w:val="28"/>
        </w:rPr>
        <w:t xml:space="preserve">пожарной и антитеррористической </w:t>
      </w:r>
      <w:r w:rsidR="0013714D">
        <w:rPr>
          <w:sz w:val="28"/>
          <w:szCs w:val="28"/>
        </w:rPr>
        <w:t>безопасности.</w:t>
      </w:r>
    </w:p>
    <w:p w:rsidR="001D3F61" w:rsidRDefault="00045637" w:rsidP="00BD574F">
      <w:pPr>
        <w:shd w:val="clear" w:color="auto" w:fill="FFFFFF"/>
        <w:tabs>
          <w:tab w:val="left" w:pos="142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</w:t>
      </w:r>
      <w:r w:rsidR="00D24E1A">
        <w:rPr>
          <w:sz w:val="28"/>
          <w:szCs w:val="28"/>
        </w:rPr>
        <w:t>6</w:t>
      </w:r>
      <w:r w:rsidR="00607DD4">
        <w:rPr>
          <w:sz w:val="28"/>
          <w:szCs w:val="28"/>
        </w:rPr>
        <w:t xml:space="preserve">. </w:t>
      </w:r>
      <w:r w:rsidR="0013714D">
        <w:rPr>
          <w:sz w:val="28"/>
          <w:szCs w:val="28"/>
        </w:rPr>
        <w:t>У</w:t>
      </w:r>
      <w:r w:rsidR="00F66E54">
        <w:rPr>
          <w:sz w:val="28"/>
          <w:szCs w:val="28"/>
        </w:rPr>
        <w:t>комплектовать лагер</w:t>
      </w:r>
      <w:r w:rsidR="00A559B9">
        <w:rPr>
          <w:sz w:val="28"/>
          <w:szCs w:val="28"/>
        </w:rPr>
        <w:t>ь</w:t>
      </w:r>
      <w:r w:rsidR="00F66E54">
        <w:rPr>
          <w:sz w:val="28"/>
          <w:szCs w:val="28"/>
        </w:rPr>
        <w:t xml:space="preserve"> педагогическими кадрами, имеющими соответствующий уровень профессиональной подготовки и владеющими современными  педагогическими и оздоровительными технологиями</w:t>
      </w:r>
      <w:r w:rsidR="0013714D">
        <w:rPr>
          <w:sz w:val="28"/>
          <w:szCs w:val="28"/>
        </w:rPr>
        <w:t>.</w:t>
      </w:r>
    </w:p>
    <w:p w:rsidR="00DE4CAF" w:rsidRDefault="00045637" w:rsidP="00BD574F">
      <w:pPr>
        <w:shd w:val="clear" w:color="auto" w:fill="FFFFFF"/>
        <w:tabs>
          <w:tab w:val="left" w:pos="142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4CAF">
        <w:rPr>
          <w:sz w:val="28"/>
          <w:szCs w:val="28"/>
        </w:rPr>
        <w:t>.7.</w:t>
      </w:r>
      <w:r w:rsidR="00D53812">
        <w:rPr>
          <w:sz w:val="28"/>
          <w:szCs w:val="28"/>
        </w:rPr>
        <w:t xml:space="preserve"> </w:t>
      </w:r>
      <w:r w:rsidR="00DE4CAF">
        <w:rPr>
          <w:sz w:val="28"/>
          <w:szCs w:val="28"/>
        </w:rPr>
        <w:t>Обеспечить организацию питьевого режима питьевой водой гарантированного качества, предусмотреть выдачу бутилированной питьевой воды надлежащего качества, обратив особое внимание на обеспечение питьевого режима во время походов, экскурсий, выхода к морю для купания.</w:t>
      </w:r>
    </w:p>
    <w:p w:rsidR="00DE4CAF" w:rsidRDefault="00045637" w:rsidP="00BD574F">
      <w:pPr>
        <w:shd w:val="clear" w:color="auto" w:fill="FFFFFF"/>
        <w:tabs>
          <w:tab w:val="left" w:pos="142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4CAF">
        <w:rPr>
          <w:sz w:val="28"/>
          <w:szCs w:val="28"/>
        </w:rPr>
        <w:t>.</w:t>
      </w:r>
      <w:r w:rsidR="00D53812">
        <w:rPr>
          <w:sz w:val="28"/>
          <w:szCs w:val="28"/>
        </w:rPr>
        <w:t>8</w:t>
      </w:r>
      <w:r w:rsidR="00DE4CAF">
        <w:rPr>
          <w:sz w:val="28"/>
          <w:szCs w:val="28"/>
        </w:rPr>
        <w:t>. Провести в первые два дня работы лагеря Дни открытых дверей для родителей.</w:t>
      </w:r>
      <w:r w:rsidR="00FD2B2D">
        <w:rPr>
          <w:sz w:val="28"/>
          <w:szCs w:val="28"/>
        </w:rPr>
        <w:t xml:space="preserve"> </w:t>
      </w:r>
      <w:r w:rsidR="00DE4CAF">
        <w:rPr>
          <w:sz w:val="28"/>
          <w:szCs w:val="28"/>
        </w:rPr>
        <w:t>Обеспечить  работу телефона  «Горячей линии» в период работы каждой смены лагеря с дневным пребыванием детей ежедневно с</w:t>
      </w:r>
      <w:r w:rsidR="00FD2B2D">
        <w:rPr>
          <w:sz w:val="28"/>
          <w:szCs w:val="28"/>
        </w:rPr>
        <w:t xml:space="preserve"> </w:t>
      </w:r>
      <w:r w:rsidR="00DE4CAF">
        <w:rPr>
          <w:sz w:val="28"/>
          <w:szCs w:val="28"/>
        </w:rPr>
        <w:t>08.00 до 18.00.</w:t>
      </w:r>
    </w:p>
    <w:p w:rsidR="00DE4CAF" w:rsidRDefault="00045637" w:rsidP="00DE4CAF">
      <w:pPr>
        <w:shd w:val="clear" w:color="auto" w:fill="FFFFFF"/>
        <w:tabs>
          <w:tab w:val="left" w:pos="142"/>
        </w:tabs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E4CAF">
        <w:rPr>
          <w:sz w:val="28"/>
          <w:szCs w:val="28"/>
        </w:rPr>
        <w:t>.</w:t>
      </w:r>
      <w:r w:rsidR="00D53812">
        <w:rPr>
          <w:sz w:val="28"/>
          <w:szCs w:val="28"/>
        </w:rPr>
        <w:t>9</w:t>
      </w:r>
      <w:r w:rsidR="00DE4CAF">
        <w:rPr>
          <w:sz w:val="28"/>
          <w:szCs w:val="28"/>
        </w:rPr>
        <w:t>. Предусмотреть страхование детей и подростков, посещающих лагерь дневного пребывания.</w:t>
      </w:r>
    </w:p>
    <w:p w:rsidR="00D02421" w:rsidRDefault="00045637" w:rsidP="00045637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7DD4">
        <w:rPr>
          <w:sz w:val="28"/>
          <w:szCs w:val="28"/>
        </w:rPr>
        <w:t>.</w:t>
      </w:r>
      <w:r w:rsidR="00DE4CAF">
        <w:rPr>
          <w:sz w:val="28"/>
          <w:szCs w:val="28"/>
        </w:rPr>
        <w:t>1</w:t>
      </w:r>
      <w:r w:rsidR="00D53812">
        <w:rPr>
          <w:sz w:val="28"/>
          <w:szCs w:val="28"/>
        </w:rPr>
        <w:t>0</w:t>
      </w:r>
      <w:r w:rsidR="00607DD4">
        <w:rPr>
          <w:sz w:val="28"/>
          <w:szCs w:val="28"/>
        </w:rPr>
        <w:t xml:space="preserve">. </w:t>
      </w:r>
      <w:r w:rsidR="001D3F61" w:rsidRPr="00BD07F6">
        <w:rPr>
          <w:sz w:val="28"/>
          <w:szCs w:val="28"/>
        </w:rPr>
        <w:t>Предоставить списки детей, планирующих посещ</w:t>
      </w:r>
      <w:r w:rsidR="00DE4CAF">
        <w:rPr>
          <w:sz w:val="28"/>
          <w:szCs w:val="28"/>
        </w:rPr>
        <w:t xml:space="preserve">ать лагерь дневного пребывания, </w:t>
      </w:r>
      <w:r w:rsidR="001D3F61" w:rsidRPr="00BD07F6">
        <w:rPr>
          <w:sz w:val="28"/>
          <w:szCs w:val="28"/>
        </w:rPr>
        <w:t>за 30 дней до открытия лагеря</w:t>
      </w:r>
      <w:r w:rsidR="00DE4CAF">
        <w:rPr>
          <w:sz w:val="28"/>
          <w:szCs w:val="28"/>
        </w:rPr>
        <w:t xml:space="preserve"> не позднее 25 апреля 2024 года</w:t>
      </w:r>
      <w:r w:rsidR="001D3F61" w:rsidRPr="00BD07F6">
        <w:rPr>
          <w:sz w:val="28"/>
          <w:szCs w:val="28"/>
        </w:rPr>
        <w:t>.</w:t>
      </w:r>
    </w:p>
    <w:p w:rsidR="00B92594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7.11</w:t>
      </w:r>
      <w:r w:rsidR="003B0F01" w:rsidRPr="006340A3">
        <w:rPr>
          <w:sz w:val="28"/>
          <w:szCs w:val="28"/>
        </w:rPr>
        <w:t xml:space="preserve">. </w:t>
      </w:r>
      <w:r w:rsidR="00DE4CAF" w:rsidRPr="006340A3">
        <w:rPr>
          <w:sz w:val="28"/>
          <w:szCs w:val="28"/>
        </w:rPr>
        <w:t xml:space="preserve">В срок до 1 апреля 2024 года представить в </w:t>
      </w:r>
      <w:r w:rsidR="006340A3" w:rsidRPr="006340A3">
        <w:rPr>
          <w:sz w:val="28"/>
          <w:szCs w:val="28"/>
        </w:rPr>
        <w:t>территориальный отдел управление федеральной службы по надзору в сфере защиты прав потребителей и благополучия человека по Краснодарскому краю в городе-курорте Анапа заявку и необходимые документы для получения экспертного заключения для открытия лагеря с дневным пребыванием не менее за 60 дней до открытия лагеря в Роспотребнадзор по Краснодарскому краю для получения заключения.</w:t>
      </w:r>
    </w:p>
    <w:p w:rsidR="00E32329" w:rsidRPr="002068CC" w:rsidRDefault="00045637" w:rsidP="00E32329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E32329">
        <w:rPr>
          <w:sz w:val="28"/>
          <w:szCs w:val="28"/>
        </w:rPr>
        <w:t>. При открытии иметь в наличии заключение ТО Роспотребнадзора на открытие лагеря с дневным пребыванием.</w:t>
      </w:r>
    </w:p>
    <w:p w:rsidR="009A0F69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3B0F01">
        <w:rPr>
          <w:sz w:val="28"/>
          <w:szCs w:val="28"/>
        </w:rPr>
        <w:t xml:space="preserve">. </w:t>
      </w:r>
      <w:r w:rsidR="006340A3">
        <w:rPr>
          <w:sz w:val="28"/>
          <w:szCs w:val="28"/>
        </w:rPr>
        <w:t>Продолжить совместную работу с ГБУЗ «Городская больница города Анапы» по оздоровлению детей, посещающих лагерь с дневным пребыванием детей по медицинским показаниям.</w:t>
      </w:r>
    </w:p>
    <w:p w:rsidR="003B0F01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7.14</w:t>
      </w:r>
      <w:r w:rsidR="001D3F61">
        <w:rPr>
          <w:sz w:val="28"/>
          <w:szCs w:val="28"/>
        </w:rPr>
        <w:t xml:space="preserve">. </w:t>
      </w:r>
      <w:r w:rsidR="006340A3">
        <w:rPr>
          <w:sz w:val="28"/>
          <w:szCs w:val="28"/>
        </w:rPr>
        <w:t>Создать условия для творческого развития и безопасного пребывания школьников в оздоровительном лагере дневного пребывания, на досуговых и спортивных площадках</w:t>
      </w:r>
      <w:r w:rsidR="001D3F61">
        <w:rPr>
          <w:sz w:val="28"/>
          <w:szCs w:val="28"/>
        </w:rPr>
        <w:t>.</w:t>
      </w:r>
    </w:p>
    <w:p w:rsidR="006340A3" w:rsidRPr="006340A3" w:rsidRDefault="00045637" w:rsidP="006340A3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3B0F01">
        <w:rPr>
          <w:sz w:val="28"/>
          <w:szCs w:val="28"/>
        </w:rPr>
        <w:t xml:space="preserve">. </w:t>
      </w:r>
      <w:r w:rsidR="006340A3" w:rsidRPr="006340A3">
        <w:rPr>
          <w:sz w:val="28"/>
          <w:szCs w:val="28"/>
        </w:rPr>
        <w:t>Организовать проведение проф</w:t>
      </w:r>
      <w:r w:rsidR="006340A3">
        <w:rPr>
          <w:sz w:val="28"/>
          <w:szCs w:val="28"/>
        </w:rPr>
        <w:t>илактические акции, направленных</w:t>
      </w:r>
      <w:r w:rsidR="006340A3" w:rsidRPr="006340A3">
        <w:rPr>
          <w:sz w:val="28"/>
          <w:szCs w:val="28"/>
        </w:rPr>
        <w:t xml:space="preserve"> на пропаганду соблюдения Правил дорожного движения, привитие навыков безопасного поведения на улице и дороге</w:t>
      </w:r>
      <w:r w:rsidR="006340A3">
        <w:rPr>
          <w:sz w:val="28"/>
          <w:szCs w:val="28"/>
        </w:rPr>
        <w:t xml:space="preserve"> (практические занятия с приглашением сотрудников ОГИБДД)</w:t>
      </w:r>
      <w:r w:rsidR="006340A3" w:rsidRPr="006340A3">
        <w:rPr>
          <w:sz w:val="28"/>
          <w:szCs w:val="28"/>
        </w:rPr>
        <w:t>.</w:t>
      </w:r>
    </w:p>
    <w:p w:rsidR="00714280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3B0F01" w:rsidRPr="00585EB0">
        <w:rPr>
          <w:sz w:val="28"/>
          <w:szCs w:val="28"/>
        </w:rPr>
        <w:t>.</w:t>
      </w:r>
      <w:r w:rsidR="003B0F01">
        <w:rPr>
          <w:sz w:val="28"/>
          <w:szCs w:val="28"/>
        </w:rPr>
        <w:t xml:space="preserve">  </w:t>
      </w:r>
      <w:r w:rsidR="001D3F61">
        <w:rPr>
          <w:sz w:val="28"/>
          <w:szCs w:val="28"/>
        </w:rPr>
        <w:t>П</w:t>
      </w:r>
      <w:r w:rsidR="005D3B88">
        <w:rPr>
          <w:sz w:val="28"/>
          <w:szCs w:val="28"/>
        </w:rPr>
        <w:t xml:space="preserve">роводить  </w:t>
      </w:r>
      <w:r w:rsidR="00585EB0">
        <w:rPr>
          <w:sz w:val="28"/>
          <w:szCs w:val="28"/>
        </w:rPr>
        <w:t xml:space="preserve">с учащимися </w:t>
      </w:r>
      <w:r w:rsidR="005D3B88">
        <w:rPr>
          <w:sz w:val="28"/>
          <w:szCs w:val="28"/>
        </w:rPr>
        <w:t xml:space="preserve">инструктажи  </w:t>
      </w:r>
      <w:r w:rsidR="00585EB0">
        <w:rPr>
          <w:sz w:val="28"/>
          <w:szCs w:val="28"/>
        </w:rPr>
        <w:t>по соблюдению норм и правил техники безопасности во время мероприятий летней оздоровительной кампании, пребывания в местах отдыха, во время проведения</w:t>
      </w:r>
      <w:r w:rsidR="005D3B88">
        <w:rPr>
          <w:sz w:val="28"/>
          <w:szCs w:val="28"/>
        </w:rPr>
        <w:t xml:space="preserve"> походов, экскурсий, купания, в пути следования к местам отдыха и проведении массовых мероприятий</w:t>
      </w:r>
      <w:r w:rsidR="002A1383">
        <w:rPr>
          <w:sz w:val="28"/>
          <w:szCs w:val="28"/>
        </w:rPr>
        <w:t>;</w:t>
      </w:r>
    </w:p>
    <w:p w:rsidR="00A41349" w:rsidRDefault="00045637" w:rsidP="00585EB0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3B0F01">
        <w:rPr>
          <w:sz w:val="28"/>
          <w:szCs w:val="28"/>
        </w:rPr>
        <w:t xml:space="preserve">. </w:t>
      </w:r>
      <w:r w:rsidR="00585EB0">
        <w:rPr>
          <w:sz w:val="28"/>
          <w:szCs w:val="28"/>
        </w:rPr>
        <w:t>Назначить приказом по общеобразовательному учреждению ответственных лиц за организацию купания детей.</w:t>
      </w:r>
    </w:p>
    <w:p w:rsidR="0004219B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3B0F01">
        <w:rPr>
          <w:sz w:val="28"/>
          <w:szCs w:val="28"/>
        </w:rPr>
        <w:t xml:space="preserve">.  </w:t>
      </w:r>
      <w:r w:rsidR="001D3F61">
        <w:rPr>
          <w:sz w:val="28"/>
          <w:szCs w:val="28"/>
        </w:rPr>
        <w:t>О</w:t>
      </w:r>
      <w:r w:rsidR="002A1383" w:rsidRPr="002068CC">
        <w:rPr>
          <w:sz w:val="28"/>
          <w:szCs w:val="28"/>
        </w:rPr>
        <w:t>беспечить купание организованных групп детей только в оборудованных и подготовленных для этой цели местах. Исключить допуск к работе при купании детей специалистов, не прошедших обучение</w:t>
      </w:r>
      <w:r w:rsidR="001D3F61">
        <w:rPr>
          <w:sz w:val="28"/>
          <w:szCs w:val="28"/>
        </w:rPr>
        <w:t>.</w:t>
      </w:r>
    </w:p>
    <w:p w:rsidR="00EF5817" w:rsidRDefault="00045637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3B0F01">
        <w:rPr>
          <w:sz w:val="28"/>
          <w:szCs w:val="28"/>
        </w:rPr>
        <w:t xml:space="preserve">. </w:t>
      </w:r>
      <w:r w:rsidR="001D3F61">
        <w:rPr>
          <w:sz w:val="28"/>
          <w:szCs w:val="28"/>
        </w:rPr>
        <w:t>Н</w:t>
      </w:r>
      <w:r w:rsidR="002A1383" w:rsidRPr="002068CC">
        <w:rPr>
          <w:sz w:val="28"/>
          <w:szCs w:val="28"/>
        </w:rPr>
        <w:t>е допускать катание на лодках, катерах и других плавательных средствах, плавание на маломерных судах.</w:t>
      </w:r>
    </w:p>
    <w:p w:rsidR="00663130" w:rsidRDefault="00D53812" w:rsidP="00D53812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3B88" w:rsidRPr="00900D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6F9D" w:rsidRPr="00900DD3">
        <w:rPr>
          <w:sz w:val="28"/>
          <w:szCs w:val="28"/>
        </w:rPr>
        <w:t>Медицинскому работнику</w:t>
      </w:r>
      <w:r>
        <w:rPr>
          <w:sz w:val="28"/>
          <w:szCs w:val="28"/>
        </w:rPr>
        <w:t xml:space="preserve"> </w:t>
      </w:r>
      <w:r w:rsidR="00C76C34">
        <w:rPr>
          <w:sz w:val="28"/>
          <w:szCs w:val="28"/>
        </w:rPr>
        <w:t>Косенковой Е</w:t>
      </w:r>
      <w:r w:rsidR="000448C1">
        <w:rPr>
          <w:sz w:val="28"/>
          <w:szCs w:val="28"/>
        </w:rPr>
        <w:t>лене Георгиевне:</w:t>
      </w:r>
    </w:p>
    <w:p w:rsidR="003B0F01" w:rsidRDefault="00D53812" w:rsidP="00BD574F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3F6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1D3F61">
        <w:rPr>
          <w:sz w:val="28"/>
          <w:szCs w:val="28"/>
        </w:rPr>
        <w:t>П</w:t>
      </w:r>
      <w:r w:rsidR="003B0F01">
        <w:rPr>
          <w:sz w:val="28"/>
          <w:szCs w:val="28"/>
        </w:rPr>
        <w:t>роводить ежедневный осмотр детей</w:t>
      </w:r>
      <w:r w:rsidR="009A0F69">
        <w:rPr>
          <w:sz w:val="28"/>
          <w:szCs w:val="28"/>
        </w:rPr>
        <w:t xml:space="preserve"> на педикулез, гнойничковые заболевания</w:t>
      </w:r>
      <w:r w:rsidR="00A40B6C">
        <w:rPr>
          <w:sz w:val="28"/>
          <w:szCs w:val="28"/>
        </w:rPr>
        <w:t>, термомет</w:t>
      </w:r>
      <w:r w:rsidR="001D3F61">
        <w:rPr>
          <w:sz w:val="28"/>
          <w:szCs w:val="28"/>
        </w:rPr>
        <w:t>ри</w:t>
      </w:r>
      <w:r>
        <w:rPr>
          <w:sz w:val="28"/>
          <w:szCs w:val="28"/>
        </w:rPr>
        <w:t>ю</w:t>
      </w:r>
      <w:r w:rsidR="001D3F61">
        <w:rPr>
          <w:sz w:val="28"/>
          <w:szCs w:val="28"/>
        </w:rPr>
        <w:t xml:space="preserve"> с записью в журнале осмотра.</w:t>
      </w:r>
    </w:p>
    <w:p w:rsidR="00464981" w:rsidRDefault="00D53812" w:rsidP="00BD574F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3F6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D3F61">
        <w:rPr>
          <w:sz w:val="28"/>
          <w:szCs w:val="28"/>
        </w:rPr>
        <w:t>Н</w:t>
      </w:r>
      <w:r w:rsidR="00663130">
        <w:rPr>
          <w:sz w:val="28"/>
          <w:szCs w:val="28"/>
        </w:rPr>
        <w:t>е допускать к работе</w:t>
      </w:r>
      <w:r w:rsidR="001E6BE2">
        <w:rPr>
          <w:sz w:val="28"/>
          <w:szCs w:val="28"/>
        </w:rPr>
        <w:t xml:space="preserve"> лиц, не прошедших медицинское обсле</w:t>
      </w:r>
      <w:r w:rsidR="001D3F61">
        <w:rPr>
          <w:sz w:val="28"/>
          <w:szCs w:val="28"/>
        </w:rPr>
        <w:t>дование в установленном порядке.</w:t>
      </w:r>
    </w:p>
    <w:p w:rsidR="00464981" w:rsidRPr="00BD07F6" w:rsidRDefault="00D53812" w:rsidP="00BD574F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498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464981">
        <w:rPr>
          <w:sz w:val="28"/>
          <w:szCs w:val="28"/>
        </w:rPr>
        <w:t>Организовать своевременное прохождение  персоналом медицинских осмотров, обследований, вакцинации в соответствии с календарем прививок и по эпидпоказаниям (наличие медицинских книжек);вакцинацию против дизентерии Зонне, гепатита А сотрудников пищеблока, а также ревакцинацию ранее привитых сотрудников.</w:t>
      </w:r>
    </w:p>
    <w:p w:rsidR="00464981" w:rsidRDefault="00D53812" w:rsidP="00BD574F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6498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464981">
        <w:rPr>
          <w:sz w:val="28"/>
          <w:szCs w:val="28"/>
        </w:rPr>
        <w:t>С</w:t>
      </w:r>
      <w:r w:rsidR="00CE0333" w:rsidRPr="002068CC">
        <w:rPr>
          <w:sz w:val="28"/>
          <w:szCs w:val="28"/>
        </w:rPr>
        <w:t xml:space="preserve">трого </w:t>
      </w:r>
      <w:r w:rsidR="00CE0333">
        <w:rPr>
          <w:sz w:val="28"/>
          <w:szCs w:val="28"/>
        </w:rPr>
        <w:t xml:space="preserve">следить за </w:t>
      </w:r>
      <w:r w:rsidR="00CE0333" w:rsidRPr="002068CC">
        <w:rPr>
          <w:sz w:val="28"/>
          <w:szCs w:val="28"/>
        </w:rPr>
        <w:t>соблюд</w:t>
      </w:r>
      <w:r w:rsidR="00CE0333">
        <w:rPr>
          <w:sz w:val="28"/>
          <w:szCs w:val="28"/>
        </w:rPr>
        <w:t xml:space="preserve">ением и </w:t>
      </w:r>
      <w:r w:rsidR="00CE0333" w:rsidRPr="002068CC">
        <w:rPr>
          <w:sz w:val="28"/>
          <w:szCs w:val="28"/>
        </w:rPr>
        <w:t>выполнение</w:t>
      </w:r>
      <w:r w:rsidR="00CE0333">
        <w:rPr>
          <w:sz w:val="28"/>
          <w:szCs w:val="28"/>
        </w:rPr>
        <w:t>м</w:t>
      </w:r>
      <w:r w:rsidR="00CE0333" w:rsidRPr="002068CC">
        <w:rPr>
          <w:sz w:val="28"/>
          <w:szCs w:val="28"/>
        </w:rPr>
        <w:t xml:space="preserve"> санитарно-эпидемиологических норм, соблюдение</w:t>
      </w:r>
      <w:r w:rsidR="00CE0333">
        <w:rPr>
          <w:sz w:val="28"/>
          <w:szCs w:val="28"/>
        </w:rPr>
        <w:t>м</w:t>
      </w:r>
      <w:r w:rsidR="00CE0333" w:rsidRPr="002068CC">
        <w:rPr>
          <w:sz w:val="28"/>
          <w:szCs w:val="28"/>
        </w:rPr>
        <w:t xml:space="preserve"> техники безопасности персоналом и детьми при подготовке и проведении мероприятий летней оздоровительной кампании, при организации походов</w:t>
      </w:r>
      <w:r w:rsidR="000879E3">
        <w:rPr>
          <w:sz w:val="28"/>
          <w:szCs w:val="28"/>
        </w:rPr>
        <w:t>,</w:t>
      </w:r>
      <w:r w:rsidR="00045637">
        <w:rPr>
          <w:sz w:val="28"/>
          <w:szCs w:val="28"/>
        </w:rPr>
        <w:t xml:space="preserve"> </w:t>
      </w:r>
      <w:r w:rsidR="000879E3">
        <w:rPr>
          <w:sz w:val="28"/>
          <w:szCs w:val="28"/>
        </w:rPr>
        <w:t>э</w:t>
      </w:r>
      <w:r w:rsidR="00CE0333" w:rsidRPr="002068CC">
        <w:rPr>
          <w:sz w:val="28"/>
          <w:szCs w:val="28"/>
        </w:rPr>
        <w:t>кскурсий</w:t>
      </w:r>
      <w:r w:rsidR="000879E3">
        <w:rPr>
          <w:sz w:val="28"/>
          <w:szCs w:val="28"/>
        </w:rPr>
        <w:t xml:space="preserve"> и купания</w:t>
      </w:r>
      <w:r w:rsidR="00CE0333">
        <w:rPr>
          <w:sz w:val="28"/>
          <w:szCs w:val="28"/>
        </w:rPr>
        <w:t>;</w:t>
      </w:r>
    </w:p>
    <w:p w:rsidR="005D3B88" w:rsidRDefault="00AB26F9" w:rsidP="00BD574F">
      <w:pPr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53812" w:rsidRPr="00D53812">
        <w:rPr>
          <w:sz w:val="28"/>
          <w:szCs w:val="28"/>
        </w:rPr>
        <w:t>9</w:t>
      </w:r>
      <w:r w:rsidR="005D3B88" w:rsidRPr="00D53812">
        <w:rPr>
          <w:sz w:val="28"/>
          <w:szCs w:val="28"/>
        </w:rPr>
        <w:t>.</w:t>
      </w:r>
      <w:r w:rsidR="00D53812">
        <w:rPr>
          <w:sz w:val="28"/>
          <w:szCs w:val="28"/>
        </w:rPr>
        <w:t xml:space="preserve"> </w:t>
      </w:r>
      <w:r w:rsidR="005D3B88" w:rsidRPr="00E07766">
        <w:rPr>
          <w:sz w:val="28"/>
          <w:szCs w:val="28"/>
        </w:rPr>
        <w:t>Инспектору по охране труда</w:t>
      </w:r>
      <w:r w:rsidR="00D53812">
        <w:rPr>
          <w:sz w:val="28"/>
          <w:szCs w:val="28"/>
        </w:rPr>
        <w:t xml:space="preserve"> </w:t>
      </w:r>
      <w:r w:rsidR="000448C1">
        <w:rPr>
          <w:sz w:val="28"/>
          <w:szCs w:val="28"/>
        </w:rPr>
        <w:t>Смирновой Оксане Васильевне</w:t>
      </w:r>
      <w:r w:rsidR="005D3B88">
        <w:rPr>
          <w:sz w:val="28"/>
          <w:szCs w:val="28"/>
        </w:rPr>
        <w:t xml:space="preserve"> провести инструктажи с воспитателями, учителями физкультуры, </w:t>
      </w:r>
      <w:r w:rsidR="003E358C">
        <w:rPr>
          <w:sz w:val="28"/>
          <w:szCs w:val="28"/>
        </w:rPr>
        <w:t xml:space="preserve">педагогами дополнительного образования, </w:t>
      </w:r>
      <w:r w:rsidR="005D3B88">
        <w:rPr>
          <w:sz w:val="28"/>
          <w:szCs w:val="28"/>
        </w:rPr>
        <w:t xml:space="preserve">водителями автобусов, поварами, кухрабочими по соблюдению техники безопасности и сделать соответствующие записи в журнале инструктажей. </w:t>
      </w:r>
    </w:p>
    <w:p w:rsidR="00B92594" w:rsidRDefault="00E07766" w:rsidP="00BD574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7F09">
        <w:rPr>
          <w:sz w:val="28"/>
          <w:szCs w:val="28"/>
        </w:rPr>
        <w:t>1</w:t>
      </w:r>
      <w:r w:rsidR="00D53812">
        <w:rPr>
          <w:sz w:val="28"/>
          <w:szCs w:val="28"/>
        </w:rPr>
        <w:t>0</w:t>
      </w:r>
      <w:r w:rsidR="005D3B88" w:rsidRPr="00E07766">
        <w:rPr>
          <w:sz w:val="28"/>
          <w:szCs w:val="28"/>
        </w:rPr>
        <w:t xml:space="preserve">. Классным руководителям </w:t>
      </w:r>
      <w:r w:rsidR="00E06F9D" w:rsidRPr="00E07766">
        <w:rPr>
          <w:sz w:val="28"/>
          <w:szCs w:val="28"/>
        </w:rPr>
        <w:t>1-11 классов</w:t>
      </w:r>
      <w:r w:rsidR="005D3B88" w:rsidRPr="00E07766">
        <w:rPr>
          <w:sz w:val="28"/>
          <w:szCs w:val="28"/>
        </w:rPr>
        <w:t xml:space="preserve">: </w:t>
      </w:r>
    </w:p>
    <w:p w:rsidR="005D3B88" w:rsidRDefault="00464981" w:rsidP="00BD574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53812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 w:rsidR="00D5381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B88">
        <w:rPr>
          <w:sz w:val="28"/>
          <w:szCs w:val="28"/>
        </w:rPr>
        <w:t>оставить  карты занятости учащихся</w:t>
      </w:r>
      <w:r w:rsidR="00D15852">
        <w:rPr>
          <w:sz w:val="28"/>
          <w:szCs w:val="28"/>
        </w:rPr>
        <w:t xml:space="preserve"> «группы риска»</w:t>
      </w:r>
      <w:r w:rsidR="00D53812">
        <w:rPr>
          <w:sz w:val="28"/>
          <w:szCs w:val="28"/>
        </w:rPr>
        <w:t xml:space="preserve"> </w:t>
      </w:r>
      <w:r>
        <w:rPr>
          <w:sz w:val="28"/>
          <w:szCs w:val="28"/>
        </w:rPr>
        <w:t>в летний период</w:t>
      </w:r>
      <w:r w:rsidR="00D53812">
        <w:rPr>
          <w:sz w:val="28"/>
          <w:szCs w:val="28"/>
        </w:rPr>
        <w:t xml:space="preserve">              2024 года</w:t>
      </w:r>
      <w:r>
        <w:rPr>
          <w:sz w:val="28"/>
          <w:szCs w:val="28"/>
        </w:rPr>
        <w:t>.</w:t>
      </w:r>
    </w:p>
    <w:p w:rsidR="00E042F5" w:rsidRDefault="00464981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3812">
        <w:rPr>
          <w:sz w:val="28"/>
          <w:szCs w:val="28"/>
        </w:rPr>
        <w:t>0</w:t>
      </w:r>
      <w:r>
        <w:rPr>
          <w:sz w:val="28"/>
          <w:szCs w:val="28"/>
        </w:rPr>
        <w:t>.2.</w:t>
      </w:r>
      <w:r w:rsidR="00D5381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042F5" w:rsidRPr="002068CC">
        <w:rPr>
          <w:sz w:val="28"/>
          <w:szCs w:val="28"/>
        </w:rPr>
        <w:t xml:space="preserve">существлять </w:t>
      </w:r>
      <w:r w:rsidR="00E042F5">
        <w:rPr>
          <w:sz w:val="28"/>
          <w:szCs w:val="28"/>
        </w:rPr>
        <w:t>на постоянной основе</w:t>
      </w:r>
      <w:r w:rsidR="00D53812">
        <w:rPr>
          <w:sz w:val="28"/>
          <w:szCs w:val="28"/>
        </w:rPr>
        <w:t xml:space="preserve"> </w:t>
      </w:r>
      <w:r w:rsidR="00225B53">
        <w:rPr>
          <w:sz w:val="28"/>
          <w:szCs w:val="28"/>
        </w:rPr>
        <w:t xml:space="preserve">ежедневный </w:t>
      </w:r>
      <w:r w:rsidR="00E042F5" w:rsidRPr="002068CC">
        <w:rPr>
          <w:sz w:val="28"/>
          <w:szCs w:val="28"/>
        </w:rPr>
        <w:t>контроль занятости несовершеннолетних</w:t>
      </w:r>
      <w:r w:rsidR="00E042F5">
        <w:rPr>
          <w:sz w:val="28"/>
          <w:szCs w:val="28"/>
        </w:rPr>
        <w:t>, состоящих на учете и детей социального риска</w:t>
      </w:r>
      <w:r w:rsidR="00ED03EE">
        <w:rPr>
          <w:sz w:val="28"/>
          <w:szCs w:val="28"/>
        </w:rPr>
        <w:t>,</w:t>
      </w:r>
      <w:r w:rsidR="00E042F5" w:rsidRPr="002068CC">
        <w:rPr>
          <w:sz w:val="28"/>
          <w:szCs w:val="28"/>
        </w:rPr>
        <w:t xml:space="preserve"> в течение все</w:t>
      </w:r>
      <w:r w:rsidR="00E042F5">
        <w:rPr>
          <w:sz w:val="28"/>
          <w:szCs w:val="28"/>
        </w:rPr>
        <w:t>го</w:t>
      </w:r>
      <w:r w:rsidR="00E042F5" w:rsidRPr="002068CC">
        <w:rPr>
          <w:sz w:val="28"/>
          <w:szCs w:val="28"/>
        </w:rPr>
        <w:t xml:space="preserve"> летн</w:t>
      </w:r>
      <w:r w:rsidR="00E042F5">
        <w:rPr>
          <w:sz w:val="28"/>
          <w:szCs w:val="28"/>
        </w:rPr>
        <w:t>его</w:t>
      </w:r>
      <w:r w:rsidR="00D53812">
        <w:rPr>
          <w:sz w:val="28"/>
          <w:szCs w:val="28"/>
        </w:rPr>
        <w:t xml:space="preserve"> </w:t>
      </w:r>
      <w:r w:rsidR="00E042F5">
        <w:rPr>
          <w:sz w:val="28"/>
          <w:szCs w:val="28"/>
        </w:rPr>
        <w:t>периода</w:t>
      </w:r>
      <w:r>
        <w:rPr>
          <w:sz w:val="28"/>
          <w:szCs w:val="28"/>
        </w:rPr>
        <w:t>.</w:t>
      </w:r>
    </w:p>
    <w:p w:rsidR="003B3A4A" w:rsidRDefault="00464981" w:rsidP="00BD574F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3812">
        <w:rPr>
          <w:sz w:val="28"/>
          <w:szCs w:val="28"/>
        </w:rPr>
        <w:t>0</w:t>
      </w:r>
      <w:r>
        <w:rPr>
          <w:sz w:val="28"/>
          <w:szCs w:val="28"/>
        </w:rPr>
        <w:t>.3.</w:t>
      </w:r>
      <w:r w:rsidR="00D5381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D3B88">
        <w:rPr>
          <w:sz w:val="28"/>
          <w:szCs w:val="28"/>
        </w:rPr>
        <w:t xml:space="preserve">ровести </w:t>
      </w:r>
      <w:r w:rsidR="00CE4D99">
        <w:rPr>
          <w:sz w:val="28"/>
          <w:szCs w:val="28"/>
        </w:rPr>
        <w:t xml:space="preserve">тематические </w:t>
      </w:r>
      <w:r w:rsidR="00661289">
        <w:rPr>
          <w:sz w:val="28"/>
          <w:szCs w:val="28"/>
        </w:rPr>
        <w:t xml:space="preserve">классные часы и </w:t>
      </w:r>
      <w:r w:rsidR="005D3B88">
        <w:rPr>
          <w:sz w:val="28"/>
          <w:szCs w:val="28"/>
        </w:rPr>
        <w:t xml:space="preserve">инструктажи по правилам </w:t>
      </w:r>
      <w:r w:rsidR="00CF3B13">
        <w:rPr>
          <w:sz w:val="28"/>
          <w:szCs w:val="28"/>
        </w:rPr>
        <w:t xml:space="preserve">безопасного </w:t>
      </w:r>
      <w:r w:rsidR="005D3B88">
        <w:rPr>
          <w:sz w:val="28"/>
          <w:szCs w:val="28"/>
        </w:rPr>
        <w:t xml:space="preserve">поведения в период летних каникул под </w:t>
      </w:r>
      <w:r w:rsidR="00D53812">
        <w:rPr>
          <w:sz w:val="28"/>
          <w:szCs w:val="28"/>
        </w:rPr>
        <w:t xml:space="preserve">личную </w:t>
      </w:r>
      <w:r w:rsidR="005D3B88">
        <w:rPr>
          <w:sz w:val="28"/>
          <w:szCs w:val="28"/>
        </w:rPr>
        <w:t>роспись</w:t>
      </w:r>
      <w:r w:rsidR="00D53812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.</w:t>
      </w:r>
    </w:p>
    <w:p w:rsidR="00656CB4" w:rsidRDefault="00464981" w:rsidP="00BD574F">
      <w:pPr>
        <w:tabs>
          <w:tab w:val="left" w:pos="142"/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381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5381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5381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E0333" w:rsidRPr="002068CC">
        <w:rPr>
          <w:sz w:val="28"/>
          <w:szCs w:val="28"/>
        </w:rPr>
        <w:t xml:space="preserve">рганизовать на </w:t>
      </w:r>
      <w:r w:rsidR="00081CA6">
        <w:rPr>
          <w:sz w:val="28"/>
          <w:szCs w:val="28"/>
        </w:rPr>
        <w:t xml:space="preserve">классных </w:t>
      </w:r>
      <w:r w:rsidR="00CE0333" w:rsidRPr="002068CC">
        <w:rPr>
          <w:sz w:val="28"/>
          <w:szCs w:val="28"/>
        </w:rPr>
        <w:t>родительских собраниях проведение разъяснительной работы с родителями учащихся</w:t>
      </w:r>
      <w:r w:rsidR="000D3476">
        <w:rPr>
          <w:sz w:val="28"/>
          <w:szCs w:val="28"/>
        </w:rPr>
        <w:t>, где</w:t>
      </w:r>
      <w:r w:rsidR="00AC52A2">
        <w:rPr>
          <w:sz w:val="28"/>
          <w:szCs w:val="28"/>
        </w:rPr>
        <w:t xml:space="preserve"> рассмотре</w:t>
      </w:r>
      <w:r w:rsidR="000D3476">
        <w:rPr>
          <w:sz w:val="28"/>
          <w:szCs w:val="28"/>
        </w:rPr>
        <w:t>ть</w:t>
      </w:r>
      <w:r w:rsidR="00AC52A2">
        <w:rPr>
          <w:sz w:val="28"/>
          <w:szCs w:val="28"/>
        </w:rPr>
        <w:t xml:space="preserve"> вопрос</w:t>
      </w:r>
      <w:r w:rsidR="000D3476">
        <w:rPr>
          <w:sz w:val="28"/>
          <w:szCs w:val="28"/>
        </w:rPr>
        <w:t>ы</w:t>
      </w:r>
      <w:r w:rsidR="00D53812">
        <w:rPr>
          <w:sz w:val="28"/>
          <w:szCs w:val="28"/>
        </w:rPr>
        <w:t xml:space="preserve"> </w:t>
      </w:r>
      <w:r w:rsidR="00CE0333" w:rsidRPr="002068CC">
        <w:rPr>
          <w:sz w:val="28"/>
          <w:szCs w:val="28"/>
        </w:rPr>
        <w:t xml:space="preserve">о </w:t>
      </w:r>
    </w:p>
    <w:p w:rsidR="00CE0333" w:rsidRDefault="00CE0333" w:rsidP="00BD574F">
      <w:pPr>
        <w:tabs>
          <w:tab w:val="left" w:pos="3261"/>
        </w:tabs>
        <w:spacing w:line="276" w:lineRule="auto"/>
        <w:ind w:left="-567" w:right="-81"/>
        <w:jc w:val="both"/>
        <w:rPr>
          <w:sz w:val="28"/>
          <w:szCs w:val="28"/>
        </w:rPr>
      </w:pPr>
      <w:r w:rsidRPr="002068CC">
        <w:rPr>
          <w:sz w:val="28"/>
          <w:szCs w:val="28"/>
        </w:rPr>
        <w:t>необходимости соблюдения требований безопасности при организации семейного отдыха в летний период, особенно вблизи водных объекто</w:t>
      </w:r>
      <w:r w:rsidR="00E06F9D">
        <w:rPr>
          <w:sz w:val="28"/>
          <w:szCs w:val="28"/>
        </w:rPr>
        <w:t>в</w:t>
      </w:r>
      <w:r w:rsidR="00436A14">
        <w:rPr>
          <w:sz w:val="28"/>
          <w:szCs w:val="28"/>
        </w:rPr>
        <w:t>; о недопущении неофициального трудоустройства несовершеннолетних; об усилении родительского контр</w:t>
      </w:r>
      <w:r w:rsidR="00464981">
        <w:rPr>
          <w:sz w:val="28"/>
          <w:szCs w:val="28"/>
        </w:rPr>
        <w:t xml:space="preserve">оля </w:t>
      </w:r>
      <w:r w:rsidR="00EF5817">
        <w:rPr>
          <w:sz w:val="28"/>
          <w:szCs w:val="28"/>
        </w:rPr>
        <w:t>мест пребывания своих детей в дневное и вечернее время.</w:t>
      </w:r>
    </w:p>
    <w:p w:rsidR="00E32329" w:rsidRDefault="004A0815" w:rsidP="004A0815">
      <w:pPr>
        <w:tabs>
          <w:tab w:val="left" w:pos="3261"/>
        </w:tabs>
        <w:spacing w:line="276" w:lineRule="auto"/>
        <w:ind w:left="-567"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2329">
        <w:rPr>
          <w:sz w:val="28"/>
          <w:szCs w:val="28"/>
        </w:rPr>
        <w:t xml:space="preserve">. Электронику Девольд Антону Николаевичу </w:t>
      </w:r>
      <w:r w:rsidR="00585EB0">
        <w:rPr>
          <w:sz w:val="28"/>
          <w:szCs w:val="28"/>
        </w:rPr>
        <w:t xml:space="preserve">ежедневно освещать подготовку и </w:t>
      </w:r>
      <w:r w:rsidR="00E32329">
        <w:rPr>
          <w:sz w:val="28"/>
          <w:szCs w:val="28"/>
        </w:rPr>
        <w:t xml:space="preserve"> ход летней оздоровительной кампании на школьном сайте.</w:t>
      </w:r>
    </w:p>
    <w:p w:rsidR="00464981" w:rsidRDefault="00436A14" w:rsidP="004A0815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48C1">
        <w:rPr>
          <w:sz w:val="28"/>
          <w:szCs w:val="28"/>
        </w:rPr>
        <w:t>2</w:t>
      </w:r>
      <w:r w:rsidR="005D3B88" w:rsidRPr="00E07766">
        <w:rPr>
          <w:sz w:val="28"/>
          <w:szCs w:val="28"/>
        </w:rPr>
        <w:t>.</w:t>
      </w:r>
      <w:r w:rsidR="004A0815">
        <w:rPr>
          <w:sz w:val="28"/>
          <w:szCs w:val="28"/>
        </w:rPr>
        <w:t xml:space="preserve"> </w:t>
      </w:r>
      <w:r w:rsidR="005D3B88" w:rsidRPr="00E07766">
        <w:rPr>
          <w:sz w:val="28"/>
          <w:szCs w:val="28"/>
        </w:rPr>
        <w:t>Контроль</w:t>
      </w:r>
      <w:r w:rsidR="005D3B88">
        <w:rPr>
          <w:sz w:val="28"/>
          <w:szCs w:val="28"/>
        </w:rPr>
        <w:t xml:space="preserve"> за исполнением данного приказа </w:t>
      </w:r>
      <w:r w:rsidR="00B41BF7">
        <w:rPr>
          <w:sz w:val="28"/>
          <w:szCs w:val="28"/>
        </w:rPr>
        <w:t>оставляю за собой.</w:t>
      </w:r>
    </w:p>
    <w:p w:rsidR="00EF5817" w:rsidRDefault="00EF5817" w:rsidP="00284C2A">
      <w:pPr>
        <w:ind w:left="-567"/>
        <w:jc w:val="both"/>
        <w:rPr>
          <w:sz w:val="28"/>
          <w:szCs w:val="28"/>
        </w:rPr>
      </w:pPr>
    </w:p>
    <w:p w:rsidR="00EF5817" w:rsidRDefault="00EF5817" w:rsidP="00284C2A">
      <w:pPr>
        <w:ind w:left="-567"/>
        <w:jc w:val="both"/>
        <w:rPr>
          <w:sz w:val="28"/>
          <w:szCs w:val="28"/>
        </w:rPr>
      </w:pPr>
    </w:p>
    <w:p w:rsidR="00464981" w:rsidRDefault="00464981" w:rsidP="00B41BF7">
      <w:pPr>
        <w:tabs>
          <w:tab w:val="left" w:pos="3261"/>
        </w:tabs>
        <w:ind w:left="-567" w:right="-81"/>
        <w:jc w:val="center"/>
        <w:rPr>
          <w:sz w:val="28"/>
          <w:szCs w:val="28"/>
        </w:rPr>
      </w:pPr>
    </w:p>
    <w:p w:rsidR="005D3B88" w:rsidRDefault="00D24E1A" w:rsidP="00EF5817">
      <w:pPr>
        <w:tabs>
          <w:tab w:val="left" w:pos="3261"/>
        </w:tabs>
        <w:ind w:left="-1134" w:right="-81" w:firstLine="567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A0815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>Шейко</w:t>
      </w:r>
      <w:r w:rsidR="000448C1">
        <w:rPr>
          <w:sz w:val="28"/>
          <w:szCs w:val="28"/>
        </w:rPr>
        <w:t xml:space="preserve"> Т.В.</w:t>
      </w:r>
    </w:p>
    <w:p w:rsidR="005D3B88" w:rsidRDefault="005D3B88" w:rsidP="00B41BF7">
      <w:pPr>
        <w:tabs>
          <w:tab w:val="left" w:pos="3261"/>
        </w:tabs>
        <w:ind w:left="-567" w:right="-81"/>
        <w:jc w:val="center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5D3B88" w:rsidRDefault="005D3B88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8B0C93" w:rsidRDefault="008B0C93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045637" w:rsidRDefault="00045637" w:rsidP="00755A91">
      <w:pPr>
        <w:tabs>
          <w:tab w:val="left" w:pos="3261"/>
        </w:tabs>
        <w:ind w:left="-567" w:right="-81"/>
        <w:jc w:val="both"/>
        <w:rPr>
          <w:sz w:val="28"/>
          <w:szCs w:val="28"/>
        </w:rPr>
      </w:pPr>
    </w:p>
    <w:p w:rsidR="00BD574F" w:rsidRDefault="00BD574F" w:rsidP="00BD574F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812"/>
        <w:gridCol w:w="2835"/>
      </w:tblGrid>
      <w:tr w:rsidR="00BD574F" w:rsidRPr="005E42A6" w:rsidTr="00CD73FB">
        <w:tc>
          <w:tcPr>
            <w:tcW w:w="709" w:type="dxa"/>
          </w:tcPr>
          <w:p w:rsidR="00BD574F" w:rsidRPr="005E42A6" w:rsidRDefault="00BD574F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BD574F" w:rsidRPr="005E42A6" w:rsidRDefault="00BD574F" w:rsidP="00CD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Власова Наталья Валерьевна</w:t>
            </w:r>
          </w:p>
        </w:tc>
        <w:tc>
          <w:tcPr>
            <w:tcW w:w="2835" w:type="dxa"/>
          </w:tcPr>
          <w:p w:rsidR="00BD574F" w:rsidRPr="005E42A6" w:rsidRDefault="00BD574F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8B0C93" w:rsidRDefault="008B0C93" w:rsidP="0018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Елена Георгиевна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Базыльникова Елена Ивановна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Белоусова Екатерина Сергеевна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Богатыренко Юлия Ивановна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Василенко Наталья Александровна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Вишнякова Елена Николаевна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Вундер Данил Владимирович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Готкина Надежда Николаевна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Данилова Светлана Моисеевна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Девольд Антон Николаевич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Екимова Ольга Николаевна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Еременко Лилия Владимировна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Ишунина Екатерина Владимировна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Иевлева Елена Александровна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Кузнецова Светлана Ивановна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Лукянчук Майя Евгеньевна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Мирошниченко Алёна Николаевна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Мирошниченко Елена Петровна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Осадчая Оксана Геннадьевна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Перекрестова Ирина Сергеевна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Письмакова Юлия Владимировна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Подкорытова Наталья Владимировна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Порубова Ирина Аркадьевна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:rsidR="008B0C93" w:rsidRPr="005E42A6" w:rsidRDefault="008B0C93" w:rsidP="001853C5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Рафальская Наталья Александровна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Вероника Алексеевна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Оксана Васильевна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Табачная Любовь Петровна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Штаба Наталья Дмитриевна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1853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Хохлачева Марина Николаевна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  <w:tr w:rsidR="008B0C93" w:rsidRPr="005E42A6" w:rsidTr="00CD73FB">
        <w:tc>
          <w:tcPr>
            <w:tcW w:w="709" w:type="dxa"/>
          </w:tcPr>
          <w:p w:rsidR="008B0C93" w:rsidRPr="005E42A6" w:rsidRDefault="008B0C93" w:rsidP="00CD7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12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  <w:r w:rsidRPr="005E42A6">
              <w:rPr>
                <w:sz w:val="28"/>
                <w:szCs w:val="28"/>
              </w:rPr>
              <w:t>Чурзина Елена Владимировна</w:t>
            </w:r>
          </w:p>
        </w:tc>
        <w:tc>
          <w:tcPr>
            <w:tcW w:w="2835" w:type="dxa"/>
          </w:tcPr>
          <w:p w:rsidR="008B0C93" w:rsidRPr="005E42A6" w:rsidRDefault="008B0C93" w:rsidP="00CD73FB">
            <w:pPr>
              <w:rPr>
                <w:sz w:val="28"/>
                <w:szCs w:val="28"/>
              </w:rPr>
            </w:pPr>
          </w:p>
        </w:tc>
      </w:tr>
    </w:tbl>
    <w:p w:rsidR="00BD574F" w:rsidRDefault="00BD574F" w:rsidP="00BD574F">
      <w:pPr>
        <w:shd w:val="clear" w:color="auto" w:fill="FFFFFF"/>
        <w:tabs>
          <w:tab w:val="left" w:pos="7118"/>
        </w:tabs>
        <w:jc w:val="both"/>
        <w:rPr>
          <w:sz w:val="28"/>
          <w:szCs w:val="28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914131">
      <w:pPr>
        <w:ind w:right="-185"/>
        <w:jc w:val="both"/>
        <w:rPr>
          <w:sz w:val="22"/>
          <w:szCs w:val="22"/>
        </w:rPr>
      </w:pPr>
    </w:p>
    <w:p w:rsidR="00390416" w:rsidRDefault="00390416" w:rsidP="00390416">
      <w:pPr>
        <w:ind w:right="-185"/>
        <w:jc w:val="both"/>
        <w:rPr>
          <w:sz w:val="22"/>
          <w:szCs w:val="22"/>
        </w:rPr>
      </w:pPr>
    </w:p>
    <w:p w:rsidR="0005154B" w:rsidRDefault="0005154B">
      <w:bookmarkStart w:id="0" w:name="_GoBack"/>
      <w:bookmarkEnd w:id="0"/>
    </w:p>
    <w:sectPr w:rsidR="0005154B" w:rsidSect="00D9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72" w:rsidRDefault="00460672" w:rsidP="003B3A4A">
      <w:r>
        <w:separator/>
      </w:r>
    </w:p>
  </w:endnote>
  <w:endnote w:type="continuationSeparator" w:id="1">
    <w:p w:rsidR="00460672" w:rsidRDefault="00460672" w:rsidP="003B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72" w:rsidRDefault="00460672" w:rsidP="003B3A4A">
      <w:r>
        <w:separator/>
      </w:r>
    </w:p>
  </w:footnote>
  <w:footnote w:type="continuationSeparator" w:id="1">
    <w:p w:rsidR="00460672" w:rsidRDefault="00460672" w:rsidP="003B3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3B3A"/>
    <w:multiLevelType w:val="hybridMultilevel"/>
    <w:tmpl w:val="3D6CBA9E"/>
    <w:lvl w:ilvl="0" w:tplc="94B8F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457879"/>
    <w:multiLevelType w:val="hybridMultilevel"/>
    <w:tmpl w:val="62B6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416"/>
    <w:rsid w:val="00027B77"/>
    <w:rsid w:val="000319DF"/>
    <w:rsid w:val="000351FF"/>
    <w:rsid w:val="0004219B"/>
    <w:rsid w:val="000448C1"/>
    <w:rsid w:val="00045637"/>
    <w:rsid w:val="0005154B"/>
    <w:rsid w:val="0005786E"/>
    <w:rsid w:val="0007325D"/>
    <w:rsid w:val="00081CA6"/>
    <w:rsid w:val="000879E3"/>
    <w:rsid w:val="000C5C0B"/>
    <w:rsid w:val="000D3476"/>
    <w:rsid w:val="000F07E7"/>
    <w:rsid w:val="00127D51"/>
    <w:rsid w:val="0013714D"/>
    <w:rsid w:val="00156515"/>
    <w:rsid w:val="00175F1E"/>
    <w:rsid w:val="00176F05"/>
    <w:rsid w:val="001A769B"/>
    <w:rsid w:val="001D3F61"/>
    <w:rsid w:val="001E6BE2"/>
    <w:rsid w:val="001E7307"/>
    <w:rsid w:val="001F3165"/>
    <w:rsid w:val="00225B53"/>
    <w:rsid w:val="002443FC"/>
    <w:rsid w:val="00246D4B"/>
    <w:rsid w:val="002472B8"/>
    <w:rsid w:val="002777B4"/>
    <w:rsid w:val="00284128"/>
    <w:rsid w:val="00284C2A"/>
    <w:rsid w:val="00284D9F"/>
    <w:rsid w:val="002A1383"/>
    <w:rsid w:val="002A3BB5"/>
    <w:rsid w:val="002B60BA"/>
    <w:rsid w:val="002C2A60"/>
    <w:rsid w:val="002D6A3E"/>
    <w:rsid w:val="00306323"/>
    <w:rsid w:val="00307607"/>
    <w:rsid w:val="003317C2"/>
    <w:rsid w:val="003503E0"/>
    <w:rsid w:val="003604F0"/>
    <w:rsid w:val="00387A76"/>
    <w:rsid w:val="00390416"/>
    <w:rsid w:val="0039489C"/>
    <w:rsid w:val="003A5E74"/>
    <w:rsid w:val="003B0F01"/>
    <w:rsid w:val="003B3A4A"/>
    <w:rsid w:val="003B69AF"/>
    <w:rsid w:val="003B7277"/>
    <w:rsid w:val="003C3BF6"/>
    <w:rsid w:val="003D7A63"/>
    <w:rsid w:val="003E358C"/>
    <w:rsid w:val="003E37B6"/>
    <w:rsid w:val="00404EF7"/>
    <w:rsid w:val="004248AB"/>
    <w:rsid w:val="0042628F"/>
    <w:rsid w:val="00436A14"/>
    <w:rsid w:val="00445691"/>
    <w:rsid w:val="004556F6"/>
    <w:rsid w:val="00455A5F"/>
    <w:rsid w:val="00460672"/>
    <w:rsid w:val="00464981"/>
    <w:rsid w:val="0048520A"/>
    <w:rsid w:val="004A0815"/>
    <w:rsid w:val="004B4759"/>
    <w:rsid w:val="004C4446"/>
    <w:rsid w:val="004D2284"/>
    <w:rsid w:val="004D4B64"/>
    <w:rsid w:val="004E643F"/>
    <w:rsid w:val="004F1816"/>
    <w:rsid w:val="004F6611"/>
    <w:rsid w:val="00502385"/>
    <w:rsid w:val="00527387"/>
    <w:rsid w:val="00546C20"/>
    <w:rsid w:val="0057486F"/>
    <w:rsid w:val="00585EB0"/>
    <w:rsid w:val="005971AA"/>
    <w:rsid w:val="005D3B88"/>
    <w:rsid w:val="005E2EA1"/>
    <w:rsid w:val="005E7831"/>
    <w:rsid w:val="00600CF5"/>
    <w:rsid w:val="00607DD4"/>
    <w:rsid w:val="00616B86"/>
    <w:rsid w:val="006340A3"/>
    <w:rsid w:val="006341BF"/>
    <w:rsid w:val="006440D5"/>
    <w:rsid w:val="00656CB4"/>
    <w:rsid w:val="00661289"/>
    <w:rsid w:val="00663130"/>
    <w:rsid w:val="00665699"/>
    <w:rsid w:val="006707B4"/>
    <w:rsid w:val="00674D07"/>
    <w:rsid w:val="0068325A"/>
    <w:rsid w:val="0069233F"/>
    <w:rsid w:val="006B45D7"/>
    <w:rsid w:val="006D6FF3"/>
    <w:rsid w:val="006E0D30"/>
    <w:rsid w:val="006E1668"/>
    <w:rsid w:val="006F4886"/>
    <w:rsid w:val="00714280"/>
    <w:rsid w:val="00737603"/>
    <w:rsid w:val="00745CE9"/>
    <w:rsid w:val="00755A91"/>
    <w:rsid w:val="0077286E"/>
    <w:rsid w:val="00781C58"/>
    <w:rsid w:val="00794265"/>
    <w:rsid w:val="007A55E9"/>
    <w:rsid w:val="007D08AB"/>
    <w:rsid w:val="0083582A"/>
    <w:rsid w:val="008463AE"/>
    <w:rsid w:val="0086039D"/>
    <w:rsid w:val="008906CA"/>
    <w:rsid w:val="008B0C93"/>
    <w:rsid w:val="008B11C0"/>
    <w:rsid w:val="008E4F58"/>
    <w:rsid w:val="008F6FA3"/>
    <w:rsid w:val="00900DD3"/>
    <w:rsid w:val="0091053B"/>
    <w:rsid w:val="00914131"/>
    <w:rsid w:val="0092500E"/>
    <w:rsid w:val="00935A9A"/>
    <w:rsid w:val="00966BC9"/>
    <w:rsid w:val="009729C9"/>
    <w:rsid w:val="00981594"/>
    <w:rsid w:val="009846B1"/>
    <w:rsid w:val="00993858"/>
    <w:rsid w:val="009A0F69"/>
    <w:rsid w:val="009C7C37"/>
    <w:rsid w:val="009E3176"/>
    <w:rsid w:val="009E5B60"/>
    <w:rsid w:val="009F0638"/>
    <w:rsid w:val="009F62E7"/>
    <w:rsid w:val="00A23E60"/>
    <w:rsid w:val="00A24C78"/>
    <w:rsid w:val="00A40696"/>
    <w:rsid w:val="00A40B6C"/>
    <w:rsid w:val="00A41349"/>
    <w:rsid w:val="00A4567A"/>
    <w:rsid w:val="00A542FB"/>
    <w:rsid w:val="00A559B9"/>
    <w:rsid w:val="00A566F4"/>
    <w:rsid w:val="00A67459"/>
    <w:rsid w:val="00A8289C"/>
    <w:rsid w:val="00A8322D"/>
    <w:rsid w:val="00A84BC3"/>
    <w:rsid w:val="00A860BE"/>
    <w:rsid w:val="00AA3802"/>
    <w:rsid w:val="00AB26F9"/>
    <w:rsid w:val="00AC52A2"/>
    <w:rsid w:val="00AD32A6"/>
    <w:rsid w:val="00B00F5D"/>
    <w:rsid w:val="00B10849"/>
    <w:rsid w:val="00B10966"/>
    <w:rsid w:val="00B11919"/>
    <w:rsid w:val="00B2514D"/>
    <w:rsid w:val="00B32F11"/>
    <w:rsid w:val="00B41BF7"/>
    <w:rsid w:val="00B45117"/>
    <w:rsid w:val="00B52D54"/>
    <w:rsid w:val="00B7280D"/>
    <w:rsid w:val="00B92478"/>
    <w:rsid w:val="00B92594"/>
    <w:rsid w:val="00B97DC8"/>
    <w:rsid w:val="00BA1EB8"/>
    <w:rsid w:val="00BA314A"/>
    <w:rsid w:val="00BB04F7"/>
    <w:rsid w:val="00BB346E"/>
    <w:rsid w:val="00BB3990"/>
    <w:rsid w:val="00BB3E3B"/>
    <w:rsid w:val="00BC7077"/>
    <w:rsid w:val="00BD574F"/>
    <w:rsid w:val="00BE2C5F"/>
    <w:rsid w:val="00C0117D"/>
    <w:rsid w:val="00C17F6A"/>
    <w:rsid w:val="00C20955"/>
    <w:rsid w:val="00C303BD"/>
    <w:rsid w:val="00C364FE"/>
    <w:rsid w:val="00C37BAA"/>
    <w:rsid w:val="00C47F09"/>
    <w:rsid w:val="00C47F81"/>
    <w:rsid w:val="00C76C34"/>
    <w:rsid w:val="00C9564C"/>
    <w:rsid w:val="00C95A17"/>
    <w:rsid w:val="00CB5004"/>
    <w:rsid w:val="00CC19FF"/>
    <w:rsid w:val="00CD4B8E"/>
    <w:rsid w:val="00CE0333"/>
    <w:rsid w:val="00CE4D99"/>
    <w:rsid w:val="00CF3B13"/>
    <w:rsid w:val="00CF3B4A"/>
    <w:rsid w:val="00D02421"/>
    <w:rsid w:val="00D15852"/>
    <w:rsid w:val="00D22E7E"/>
    <w:rsid w:val="00D24E1A"/>
    <w:rsid w:val="00D33D4C"/>
    <w:rsid w:val="00D53812"/>
    <w:rsid w:val="00D53CE4"/>
    <w:rsid w:val="00D6144D"/>
    <w:rsid w:val="00D62318"/>
    <w:rsid w:val="00D62C40"/>
    <w:rsid w:val="00D63940"/>
    <w:rsid w:val="00D70C70"/>
    <w:rsid w:val="00D913B6"/>
    <w:rsid w:val="00D95DC8"/>
    <w:rsid w:val="00D9665D"/>
    <w:rsid w:val="00DB317F"/>
    <w:rsid w:val="00DB48DF"/>
    <w:rsid w:val="00DE4CAF"/>
    <w:rsid w:val="00DF139C"/>
    <w:rsid w:val="00DF6BE7"/>
    <w:rsid w:val="00E01A2A"/>
    <w:rsid w:val="00E042F5"/>
    <w:rsid w:val="00E06F9D"/>
    <w:rsid w:val="00E07766"/>
    <w:rsid w:val="00E11519"/>
    <w:rsid w:val="00E3176A"/>
    <w:rsid w:val="00E31D33"/>
    <w:rsid w:val="00E32329"/>
    <w:rsid w:val="00E37F76"/>
    <w:rsid w:val="00E626D8"/>
    <w:rsid w:val="00E74577"/>
    <w:rsid w:val="00E77B5C"/>
    <w:rsid w:val="00E85928"/>
    <w:rsid w:val="00EB0258"/>
    <w:rsid w:val="00ED03EE"/>
    <w:rsid w:val="00ED18D2"/>
    <w:rsid w:val="00EE3F9E"/>
    <w:rsid w:val="00EF5817"/>
    <w:rsid w:val="00F0145E"/>
    <w:rsid w:val="00F03DBD"/>
    <w:rsid w:val="00F05310"/>
    <w:rsid w:val="00F15744"/>
    <w:rsid w:val="00F21BBE"/>
    <w:rsid w:val="00F2612D"/>
    <w:rsid w:val="00F56F9C"/>
    <w:rsid w:val="00F66E54"/>
    <w:rsid w:val="00F81418"/>
    <w:rsid w:val="00F82127"/>
    <w:rsid w:val="00F83FB8"/>
    <w:rsid w:val="00F91254"/>
    <w:rsid w:val="00FC7F0A"/>
    <w:rsid w:val="00FD14F4"/>
    <w:rsid w:val="00FD2B2D"/>
    <w:rsid w:val="00FD30FA"/>
    <w:rsid w:val="00FE1587"/>
    <w:rsid w:val="00FE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416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041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0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66E54"/>
    <w:pPr>
      <w:ind w:left="720"/>
      <w:contextualSpacing/>
    </w:pPr>
  </w:style>
  <w:style w:type="character" w:styleId="a4">
    <w:name w:val="Strong"/>
    <w:basedOn w:val="a0"/>
    <w:uiPriority w:val="22"/>
    <w:qFormat/>
    <w:rsid w:val="00BB04F7"/>
    <w:rPr>
      <w:b/>
      <w:bCs/>
    </w:rPr>
  </w:style>
  <w:style w:type="paragraph" w:styleId="a5">
    <w:name w:val="No Spacing"/>
    <w:uiPriority w:val="1"/>
    <w:qFormat/>
    <w:rsid w:val="00B4511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B3A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3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3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3A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F483-23AA-4667-9CFD-14FE1340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7</cp:revision>
  <cp:lastPrinted>2024-03-29T07:39:00Z</cp:lastPrinted>
  <dcterms:created xsi:type="dcterms:W3CDTF">2023-04-17T09:39:00Z</dcterms:created>
  <dcterms:modified xsi:type="dcterms:W3CDTF">2024-03-29T07:40:00Z</dcterms:modified>
</cp:coreProperties>
</file>